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4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750560" cy="561340"/>
                <wp:effectExtent l="0" t="0" r="0" b="634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750560" cy="561340"/>
                          <a:chExt cx="5750560" cy="5613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34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27940">
                                <a:moveTo>
                                  <a:pt x="25908" y="27431"/>
                                </a:moveTo>
                                <a:lnTo>
                                  <a:pt x="0" y="27431"/>
                                </a:lnTo>
                                <a:lnTo>
                                  <a:pt x="0" y="0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27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8" y="0"/>
                            <a:ext cx="1403603" cy="274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429499" y="0"/>
                            <a:ext cx="26034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27940">
                                <a:moveTo>
                                  <a:pt x="259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20"/>
                                </a:lnTo>
                                <a:lnTo>
                                  <a:pt x="0" y="27432"/>
                                </a:lnTo>
                                <a:lnTo>
                                  <a:pt x="7632" y="27432"/>
                                </a:lnTo>
                                <a:lnTo>
                                  <a:pt x="7632" y="25920"/>
                                </a:lnTo>
                                <a:lnTo>
                                  <a:pt x="25908" y="25920"/>
                                </a:ln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5419" y="0"/>
                            <a:ext cx="4268723" cy="274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750560" cy="561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0560" h="561340">
                                <a:moveTo>
                                  <a:pt x="5750052" y="0"/>
                                </a:moveTo>
                                <a:lnTo>
                                  <a:pt x="5724131" y="0"/>
                                </a:lnTo>
                                <a:lnTo>
                                  <a:pt x="5724131" y="27432"/>
                                </a:lnTo>
                                <a:lnTo>
                                  <a:pt x="5724131" y="536448"/>
                                </a:lnTo>
                                <a:lnTo>
                                  <a:pt x="1437132" y="536448"/>
                                </a:lnTo>
                                <a:lnTo>
                                  <a:pt x="1437132" y="27432"/>
                                </a:lnTo>
                                <a:lnTo>
                                  <a:pt x="1429499" y="27432"/>
                                </a:lnTo>
                                <a:lnTo>
                                  <a:pt x="1429499" y="536448"/>
                                </a:lnTo>
                                <a:lnTo>
                                  <a:pt x="25908" y="536448"/>
                                </a:lnTo>
                                <a:lnTo>
                                  <a:pt x="25908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536448"/>
                                </a:lnTo>
                                <a:lnTo>
                                  <a:pt x="0" y="560832"/>
                                </a:lnTo>
                                <a:lnTo>
                                  <a:pt x="25908" y="560832"/>
                                </a:lnTo>
                                <a:lnTo>
                                  <a:pt x="1429499" y="560832"/>
                                </a:lnTo>
                                <a:lnTo>
                                  <a:pt x="5724131" y="560832"/>
                                </a:lnTo>
                                <a:lnTo>
                                  <a:pt x="5750052" y="560832"/>
                                </a:lnTo>
                                <a:lnTo>
                                  <a:pt x="5750052" y="536448"/>
                                </a:lnTo>
                                <a:lnTo>
                                  <a:pt x="5750052" y="27432"/>
                                </a:lnTo>
                                <a:lnTo>
                                  <a:pt x="5750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437132" y="27431"/>
                            <a:ext cx="4287520" cy="50927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55"/>
                                <w:rPr>
                                  <w:rFonts w:ascii="Times New Roman"/>
                                  <w:color w:val="000000"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8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w w:val="105"/>
                                  <w:sz w:val="20"/>
                                </w:rPr>
                                <w:t>CERERE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9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8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w w:val="105"/>
                                  <w:sz w:val="20"/>
                                </w:rPr>
                                <w:t>ÎNSCRIERE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5908" y="27431"/>
                            <a:ext cx="1403985" cy="50927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55"/>
                                <w:rPr>
                                  <w:rFonts w:ascii="Times New Roman"/>
                                  <w:color w:val="000000"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9" w:right="0" w:firstLine="0"/>
                                <w:jc w:val="left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FORMULAR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3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>F1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2.8pt;height:44.2pt;mso-position-horizontal-relative:char;mso-position-vertical-relative:line" id="docshapegroup1" coordorigin="0,0" coordsize="9056,884">
                <v:rect style="position:absolute;left:0;top:0;width:41;height:44" id="docshape2" filled="true" fillcolor="#000000" stroked="false">
                  <v:fill type="solid"/>
                </v:rect>
                <v:shape style="position:absolute;left:40;top:0;width:2211;height:44" type="#_x0000_t75" id="docshape3" stroked="false">
                  <v:imagedata r:id="rId5" o:title=""/>
                </v:shape>
                <v:shape style="position:absolute;left:2251;top:0;width:41;height:44" id="docshape4" coordorigin="2251,0" coordsize="41,44" path="m2292,0l2251,0,2251,41,2251,43,2263,43,2263,41,2292,41,2292,0xe" filled="true" fillcolor="#000000" stroked="false">
                  <v:path arrowok="t"/>
                  <v:fill type="solid"/>
                </v:shape>
                <v:shape style="position:absolute;left:2292;top:0;width:6723;height:44" type="#_x0000_t75" id="docshape5" stroked="false">
                  <v:imagedata r:id="rId6" o:title=""/>
                </v:shape>
                <v:shape style="position:absolute;left:0;top:0;width:9056;height:884" id="docshape6" coordorigin="0,0" coordsize="9056,884" path="m9055,0l9014,0,9014,43,9014,845,2263,845,2263,43,2251,43,2251,845,41,845,41,43,0,43,0,845,0,883,41,883,2251,883,9014,883,9055,883,9055,845,9055,43,9055,0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263;top:43;width:6752;height:802" type="#_x0000_t202" id="docshape7" filled="true" fillcolor="#f2f2f2" stroked="false">
                  <v:textbox inset="0,0,0,0">
                    <w:txbxContent>
                      <w:p>
                        <w:pPr>
                          <w:spacing w:line="240" w:lineRule="auto" w:before="55"/>
                          <w:rPr>
                            <w:rFonts w:ascii="Times New Roman"/>
                            <w:color w:val="000000"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98" w:right="0" w:firstLine="0"/>
                          <w:jc w:val="left"/>
                          <w:rPr>
                            <w:rFonts w:ascii="Arial" w:hAns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w w:val="105"/>
                            <w:sz w:val="20"/>
                          </w:rPr>
                          <w:t>CERERE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9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8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w w:val="105"/>
                            <w:sz w:val="20"/>
                          </w:rPr>
                          <w:t>ÎNSCRIERE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40;top:43;width:2211;height:802" type="#_x0000_t202" id="docshape8" filled="true" fillcolor="#f2f2f2" stroked="false">
                  <v:textbox inset="0,0,0,0">
                    <w:txbxContent>
                      <w:p>
                        <w:pPr>
                          <w:spacing w:line="240" w:lineRule="auto" w:before="55"/>
                          <w:rPr>
                            <w:rFonts w:ascii="Times New Roman"/>
                            <w:color w:val="000000"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79" w:right="0" w:firstLine="0"/>
                          <w:jc w:val="left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FORMULAR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32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20"/>
                          </w:rPr>
                          <w:t>F1</w:t>
                        </w:r>
                      </w:p>
                    </w:txbxContent>
                  </v:textbox>
                  <v:fill typ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54"/>
        <w:rPr>
          <w:rFonts w:ascii="Times New Roman"/>
        </w:rPr>
      </w:pPr>
    </w:p>
    <w:p>
      <w:pPr>
        <w:pStyle w:val="Heading1"/>
        <w:tabs>
          <w:tab w:pos="2795" w:val="left" w:leader="none"/>
          <w:tab w:pos="7047" w:val="left" w:leader="none"/>
          <w:tab w:pos="8151" w:val="left" w:leader="none"/>
        </w:tabs>
        <w:spacing w:before="1"/>
        <w:ind w:left="143"/>
        <w:jc w:val="left"/>
      </w:pPr>
      <w:r>
        <w:rPr>
          <w:spacing w:val="-2"/>
          <w:w w:val="105"/>
        </w:rPr>
        <w:t>Subsemnatul(a),</w:t>
      </w:r>
      <w:r>
        <w:rPr/>
        <w:tab/>
      </w:r>
      <w:r>
        <w:rPr>
          <w:rFonts w:ascii="Times New Roman" w:hAnsi="Times New Roman"/>
          <w:b w:val="0"/>
          <w:u w:val="single"/>
        </w:rPr>
        <w:tab/>
      </w:r>
      <w:r>
        <w:rPr>
          <w:spacing w:val="-10"/>
          <w:w w:val="105"/>
        </w:rPr>
        <w:t>,</w:t>
      </w:r>
      <w:r>
        <w:rPr/>
        <w:tab/>
      </w:r>
      <w:r>
        <w:rPr>
          <w:spacing w:val="-2"/>
          <w:w w:val="105"/>
        </w:rPr>
        <w:t>semnătura</w:t>
      </w:r>
    </w:p>
    <w:p>
      <w:pPr>
        <w:pStyle w:val="BodyText"/>
        <w:spacing w:before="30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1005839</wp:posOffset>
                </wp:positionH>
                <wp:positionV relativeFrom="paragraph">
                  <wp:posOffset>180618</wp:posOffset>
                </wp:positionV>
                <wp:extent cx="167703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67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7035" h="0">
                              <a:moveTo>
                                <a:pt x="0" y="0"/>
                              </a:moveTo>
                              <a:lnTo>
                                <a:pt x="1677005" y="0"/>
                              </a:lnTo>
                            </a:path>
                          </a:pathLst>
                        </a:custGeom>
                        <a:ln w="117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199997pt;margin-top:14.221904pt;width:132.050pt;height:.1pt;mso-position-horizontal-relative:page;mso-position-vertical-relative:paragraph;z-index:-15728128;mso-wrap-distance-left:0;mso-wrap-distance-right:0" id="docshape9" coordorigin="1584,284" coordsize="2641,0" path="m1584,284l4225,284e" filled="false" stroked="true" strokeweight=".92185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9"/>
        <w:rPr>
          <w:rFonts w:ascii="Arial"/>
          <w:b/>
        </w:rPr>
      </w:pPr>
    </w:p>
    <w:p>
      <w:pPr>
        <w:pStyle w:val="Heading1"/>
        <w:spacing w:line="309" w:lineRule="auto"/>
        <w:ind w:left="143" w:right="518"/>
      </w:pPr>
      <w:r>
        <w:rPr>
          <w:spacing w:val="-2"/>
          <w:w w:val="105"/>
        </w:rPr>
        <w:t>în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calitate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participant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la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procesul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recrutare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și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selecție,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cunoscând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că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falsul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în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declarații </w:t>
      </w:r>
      <w:r>
        <w:rPr>
          <w:w w:val="105"/>
        </w:rPr>
        <w:t>este</w:t>
      </w:r>
      <w:r>
        <w:rPr>
          <w:w w:val="105"/>
        </w:rPr>
        <w:t> pedepsit</w:t>
      </w:r>
      <w:r>
        <w:rPr>
          <w:w w:val="105"/>
        </w:rPr>
        <w:t> în</w:t>
      </w:r>
      <w:r>
        <w:rPr>
          <w:w w:val="105"/>
        </w:rPr>
        <w:t> conformitate</w:t>
      </w:r>
      <w:r>
        <w:rPr>
          <w:w w:val="105"/>
        </w:rPr>
        <w:t> cu</w:t>
      </w:r>
      <w:r>
        <w:rPr>
          <w:w w:val="105"/>
        </w:rPr>
        <w:t> art.</w:t>
      </w:r>
      <w:r>
        <w:rPr>
          <w:w w:val="105"/>
        </w:rPr>
        <w:t> 326</w:t>
      </w:r>
      <w:r>
        <w:rPr>
          <w:w w:val="105"/>
        </w:rPr>
        <w:t> din</w:t>
      </w:r>
      <w:r>
        <w:rPr>
          <w:w w:val="105"/>
        </w:rPr>
        <w:t> Legea</w:t>
      </w:r>
      <w:r>
        <w:rPr>
          <w:w w:val="105"/>
        </w:rPr>
        <w:t> nr.286/2009</w:t>
      </w:r>
      <w:r>
        <w:rPr>
          <w:w w:val="105"/>
        </w:rPr>
        <w:t> privind</w:t>
      </w:r>
      <w:r>
        <w:rPr>
          <w:w w:val="105"/>
        </w:rPr>
        <w:t> Codul Penal</w:t>
      </w:r>
      <w:r>
        <w:rPr>
          <w:w w:val="105"/>
        </w:rPr>
        <w:t> și înțelegând</w:t>
      </w:r>
      <w:r>
        <w:rPr>
          <w:spacing w:val="-10"/>
          <w:w w:val="105"/>
        </w:rPr>
        <w:t> </w:t>
      </w:r>
      <w:r>
        <w:rPr>
          <w:w w:val="105"/>
        </w:rPr>
        <w:t>că</w:t>
      </w:r>
      <w:r>
        <w:rPr>
          <w:spacing w:val="-9"/>
          <w:w w:val="105"/>
        </w:rPr>
        <w:t> </w:t>
      </w:r>
      <w:r>
        <w:rPr>
          <w:w w:val="105"/>
        </w:rPr>
        <w:t>orice</w:t>
      </w:r>
      <w:r>
        <w:rPr>
          <w:spacing w:val="-7"/>
          <w:w w:val="105"/>
        </w:rPr>
        <w:t> </w:t>
      </w:r>
      <w:r>
        <w:rPr>
          <w:w w:val="105"/>
        </w:rPr>
        <w:t>omisiune</w:t>
      </w:r>
      <w:r>
        <w:rPr>
          <w:spacing w:val="-6"/>
          <w:w w:val="105"/>
        </w:rPr>
        <w:t> </w:t>
      </w:r>
      <w:r>
        <w:rPr>
          <w:w w:val="105"/>
        </w:rPr>
        <w:t>sau</w:t>
      </w:r>
      <w:r>
        <w:rPr>
          <w:spacing w:val="-9"/>
          <w:w w:val="105"/>
        </w:rPr>
        <w:t> </w:t>
      </w:r>
      <w:r>
        <w:rPr>
          <w:w w:val="105"/>
        </w:rPr>
        <w:t>incorectitudine</w:t>
      </w:r>
      <w:r>
        <w:rPr>
          <w:spacing w:val="-8"/>
          <w:w w:val="105"/>
        </w:rPr>
        <w:t> </w:t>
      </w:r>
      <w:r>
        <w:rPr>
          <w:w w:val="105"/>
        </w:rPr>
        <w:t>în</w:t>
      </w:r>
      <w:r>
        <w:rPr>
          <w:spacing w:val="-12"/>
          <w:w w:val="105"/>
        </w:rPr>
        <w:t> </w:t>
      </w:r>
      <w:r>
        <w:rPr>
          <w:w w:val="105"/>
        </w:rPr>
        <w:t>prezentarea</w:t>
      </w:r>
      <w:r>
        <w:rPr>
          <w:spacing w:val="-10"/>
          <w:w w:val="105"/>
        </w:rPr>
        <w:t> </w:t>
      </w:r>
      <w:r>
        <w:rPr>
          <w:w w:val="105"/>
        </w:rPr>
        <w:t>informațiilor</w:t>
      </w:r>
      <w:r>
        <w:rPr>
          <w:spacing w:val="-7"/>
          <w:w w:val="105"/>
        </w:rPr>
        <w:t> </w:t>
      </w:r>
      <w:r>
        <w:rPr>
          <w:w w:val="105"/>
        </w:rPr>
        <w:t>constituie</w:t>
      </w:r>
      <w:r>
        <w:rPr>
          <w:spacing w:val="-10"/>
          <w:w w:val="105"/>
        </w:rPr>
        <w:t> </w:t>
      </w:r>
      <w:r>
        <w:rPr>
          <w:w w:val="105"/>
        </w:rPr>
        <w:t>fals în</w:t>
      </w:r>
      <w:r>
        <w:rPr>
          <w:w w:val="105"/>
        </w:rPr>
        <w:t> declarații</w:t>
      </w:r>
      <w:r>
        <w:rPr>
          <w:w w:val="105"/>
        </w:rPr>
        <w:t> și</w:t>
      </w:r>
      <w:r>
        <w:rPr>
          <w:w w:val="105"/>
        </w:rPr>
        <w:t> este</w:t>
      </w:r>
      <w:r>
        <w:rPr>
          <w:w w:val="105"/>
        </w:rPr>
        <w:t> pedepsită</w:t>
      </w:r>
      <w:r>
        <w:rPr>
          <w:w w:val="105"/>
        </w:rPr>
        <w:t> conform</w:t>
      </w:r>
      <w:r>
        <w:rPr>
          <w:w w:val="105"/>
        </w:rPr>
        <w:t> legii,</w:t>
      </w:r>
      <w:r>
        <w:rPr>
          <w:w w:val="105"/>
        </w:rPr>
        <w:t> declar</w:t>
      </w:r>
      <w:r>
        <w:rPr>
          <w:w w:val="105"/>
        </w:rPr>
        <w:t> prin</w:t>
      </w:r>
      <w:r>
        <w:rPr>
          <w:w w:val="105"/>
        </w:rPr>
        <w:t> prezenta,</w:t>
      </w:r>
      <w:r>
        <w:rPr>
          <w:w w:val="105"/>
        </w:rPr>
        <w:t> pe</w:t>
      </w:r>
      <w:r>
        <w:rPr>
          <w:w w:val="105"/>
        </w:rPr>
        <w:t> propria</w:t>
      </w:r>
      <w:r>
        <w:rPr>
          <w:w w:val="105"/>
        </w:rPr>
        <w:t> răspundere, </w:t>
      </w:r>
      <w:r>
        <w:rPr>
          <w:spacing w:val="-2"/>
          <w:w w:val="105"/>
        </w:rPr>
        <w:t>următoarele:</w:t>
      </w:r>
    </w:p>
    <w:p>
      <w:pPr>
        <w:pStyle w:val="BodyText"/>
        <w:spacing w:before="58"/>
        <w:rPr>
          <w:rFonts w:ascii="Arial"/>
          <w:b/>
        </w:r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3"/>
        <w:gridCol w:w="3141"/>
        <w:gridCol w:w="998"/>
        <w:gridCol w:w="2672"/>
      </w:tblGrid>
      <w:tr>
        <w:trPr>
          <w:trHeight w:val="268" w:hRule="atLeast"/>
        </w:trPr>
        <w:tc>
          <w:tcPr>
            <w:tcW w:w="9054" w:type="dxa"/>
            <w:gridSpan w:val="4"/>
            <w:shd w:val="clear" w:color="auto" w:fill="F2F2F2"/>
          </w:tcPr>
          <w:p>
            <w:pPr>
              <w:pStyle w:val="TableParagraph"/>
              <w:spacing w:line="225" w:lineRule="exact" w:before="23"/>
              <w:ind w:left="10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1</w:t>
            </w:r>
          </w:p>
        </w:tc>
      </w:tr>
      <w:tr>
        <w:trPr>
          <w:trHeight w:val="265" w:hRule="atLeast"/>
        </w:trPr>
        <w:tc>
          <w:tcPr>
            <w:tcW w:w="9054" w:type="dxa"/>
            <w:gridSpan w:val="4"/>
            <w:shd w:val="clear" w:color="auto" w:fill="F2F2F2"/>
          </w:tcPr>
          <w:p>
            <w:pPr>
              <w:pStyle w:val="TableParagraph"/>
              <w:spacing w:line="225" w:lineRule="exact" w:before="21"/>
              <w:ind w:lef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DATE</w:t>
            </w:r>
            <w:r>
              <w:rPr>
                <w:rFonts w:ascii="Arial"/>
                <w:b/>
                <w:spacing w:val="-13"/>
                <w:w w:val="105"/>
                <w:sz w:val="20"/>
              </w:rPr>
              <w:t> </w:t>
            </w:r>
            <w:r>
              <w:rPr>
                <w:rFonts w:ascii="Arial"/>
                <w:b/>
                <w:w w:val="105"/>
                <w:sz w:val="20"/>
              </w:rPr>
              <w:t>DE</w:t>
            </w:r>
            <w:r>
              <w:rPr>
                <w:rFonts w:ascii="Arial"/>
                <w:b/>
                <w:spacing w:val="-10"/>
                <w:w w:val="105"/>
                <w:sz w:val="2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>CONTACT</w:t>
            </w:r>
          </w:p>
        </w:tc>
      </w:tr>
      <w:tr>
        <w:trPr>
          <w:trHeight w:val="375" w:hRule="atLeast"/>
        </w:trPr>
        <w:tc>
          <w:tcPr>
            <w:tcW w:w="2243" w:type="dxa"/>
            <w:shd w:val="clear" w:color="auto" w:fill="F2F2F2"/>
          </w:tcPr>
          <w:p>
            <w:pPr>
              <w:pStyle w:val="TableParagraph"/>
              <w:spacing w:before="76"/>
              <w:ind w:left="10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Nume</w:t>
            </w:r>
            <w:r>
              <w:rPr>
                <w:rFonts w:ascii="Arial" w:hAnsi="Arial"/>
                <w:b/>
                <w:spacing w:val="-12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-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prenume</w:t>
            </w:r>
          </w:p>
        </w:tc>
        <w:tc>
          <w:tcPr>
            <w:tcW w:w="6811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6" w:hRule="atLeast"/>
        </w:trPr>
        <w:tc>
          <w:tcPr>
            <w:tcW w:w="2243" w:type="dxa"/>
            <w:shd w:val="clear" w:color="auto" w:fill="F2F2F2"/>
          </w:tcPr>
          <w:p>
            <w:pPr>
              <w:pStyle w:val="TableParagraph"/>
              <w:spacing w:before="92"/>
              <w:ind w:lef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Telefon</w:t>
            </w:r>
          </w:p>
        </w:tc>
        <w:tc>
          <w:tcPr>
            <w:tcW w:w="31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  <w:shd w:val="clear" w:color="auto" w:fill="F2F2F2"/>
          </w:tcPr>
          <w:p>
            <w:pPr>
              <w:pStyle w:val="TableParagraph"/>
              <w:spacing w:before="92"/>
              <w:ind w:left="1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E-</w:t>
            </w:r>
            <w:r>
              <w:rPr>
                <w:rFonts w:ascii="Arial"/>
                <w:b/>
                <w:spacing w:val="-4"/>
                <w:sz w:val="20"/>
              </w:rPr>
              <w:t>mail</w:t>
            </w:r>
          </w:p>
        </w:tc>
        <w:tc>
          <w:tcPr>
            <w:tcW w:w="26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9"/>
        <w:rPr>
          <w:rFonts w:ascii="Arial"/>
          <w:b/>
        </w:r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7"/>
        <w:gridCol w:w="504"/>
        <w:gridCol w:w="3703"/>
        <w:gridCol w:w="487"/>
      </w:tblGrid>
      <w:tr>
        <w:trPr>
          <w:trHeight w:val="268" w:hRule="atLeast"/>
        </w:trPr>
        <w:tc>
          <w:tcPr>
            <w:tcW w:w="9051" w:type="dxa"/>
            <w:gridSpan w:val="4"/>
            <w:shd w:val="clear" w:color="auto" w:fill="F2F2F2"/>
          </w:tcPr>
          <w:p>
            <w:pPr>
              <w:pStyle w:val="TableParagraph"/>
              <w:spacing w:line="227" w:lineRule="exact" w:before="21"/>
              <w:ind w:left="10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2</w:t>
            </w:r>
          </w:p>
        </w:tc>
      </w:tr>
      <w:tr>
        <w:trPr>
          <w:trHeight w:val="264" w:hRule="atLeast"/>
        </w:trPr>
        <w:tc>
          <w:tcPr>
            <w:tcW w:w="9051" w:type="dxa"/>
            <w:gridSpan w:val="4"/>
            <w:shd w:val="clear" w:color="auto" w:fill="F2F2F2"/>
          </w:tcPr>
          <w:p>
            <w:pPr>
              <w:pStyle w:val="TableParagraph"/>
              <w:spacing w:line="226" w:lineRule="exact" w:before="18"/>
              <w:ind w:left="10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OPȚIUNE</w:t>
            </w:r>
            <w:r>
              <w:rPr>
                <w:rFonts w:ascii="Arial" w:hAnsi="Arial"/>
                <w:b/>
                <w:spacing w:val="2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PENTRU</w:t>
            </w:r>
            <w:r>
              <w:rPr>
                <w:rFonts w:ascii="Arial" w:hAnsi="Arial"/>
                <w:b/>
                <w:spacing w:val="23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CANDIDATURĂ/I</w:t>
            </w:r>
          </w:p>
        </w:tc>
      </w:tr>
      <w:tr>
        <w:trPr>
          <w:trHeight w:val="474" w:hRule="atLeast"/>
        </w:trPr>
        <w:tc>
          <w:tcPr>
            <w:tcW w:w="9051" w:type="dxa"/>
            <w:gridSpan w:val="4"/>
            <w:shd w:val="clear" w:color="auto" w:fill="F2F2F2"/>
          </w:tcPr>
          <w:p>
            <w:pPr>
              <w:pStyle w:val="TableParagraph"/>
              <w:spacing w:line="240" w:lineRule="exact"/>
              <w:ind w:left="10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Doresc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sa</w:t>
            </w:r>
            <w:r>
              <w:rPr>
                <w:rFonts w:ascii="Arial" w:hAnsi="Arial"/>
                <w:b/>
                <w:spacing w:val="-1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particip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la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procedura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de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selecție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-1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nominalizare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candidaților</w:t>
            </w:r>
            <w:r>
              <w:rPr>
                <w:rFonts w:ascii="Arial" w:hAnsi="Arial"/>
                <w:b/>
                <w:spacing w:val="-10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pentru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postul</w:t>
            </w:r>
            <w:r>
              <w:rPr>
                <w:rFonts w:ascii="Arial" w:hAnsi="Arial"/>
                <w:b/>
                <w:spacing w:val="-12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de administrator al societății GOSPODARUL BRETEAN SERV S.R.L.:</w:t>
            </w:r>
          </w:p>
        </w:tc>
      </w:tr>
      <w:tr>
        <w:trPr>
          <w:trHeight w:val="483" w:hRule="atLeast"/>
        </w:trPr>
        <w:tc>
          <w:tcPr>
            <w:tcW w:w="4357" w:type="dxa"/>
            <w:tcBorders>
              <w:bottom w:val="nil"/>
            </w:tcBorders>
          </w:tcPr>
          <w:p>
            <w:pPr>
              <w:pStyle w:val="TableParagraph"/>
              <w:spacing w:before="223"/>
              <w:ind w:lef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ADMINISTRATOR</w:t>
            </w:r>
            <w:r>
              <w:rPr>
                <w:rFonts w:ascii="Arial"/>
                <w:b/>
                <w:spacing w:val="30"/>
                <w:w w:val="105"/>
                <w:sz w:val="20"/>
              </w:rPr>
              <w:t>  </w:t>
            </w:r>
            <w:r>
              <w:rPr>
                <w:rFonts w:ascii="Arial"/>
                <w:b/>
                <w:w w:val="105"/>
                <w:sz w:val="20"/>
              </w:rPr>
              <w:t>A</w:t>
            </w:r>
            <w:r>
              <w:rPr>
                <w:rFonts w:ascii="Arial"/>
                <w:b/>
                <w:spacing w:val="34"/>
                <w:w w:val="105"/>
                <w:sz w:val="20"/>
              </w:rPr>
              <w:t>  </w:t>
            </w:r>
            <w:r>
              <w:rPr>
                <w:rFonts w:ascii="Arial"/>
                <w:b/>
                <w:w w:val="105"/>
                <w:sz w:val="20"/>
              </w:rPr>
              <w:t>(1</w:t>
            </w:r>
            <w:r>
              <w:rPr>
                <w:rFonts w:ascii="Arial"/>
                <w:b/>
                <w:spacing w:val="34"/>
                <w:w w:val="105"/>
                <w:sz w:val="20"/>
              </w:rPr>
              <w:t>  </w:t>
            </w:r>
            <w:r>
              <w:rPr>
                <w:rFonts w:ascii="Arial"/>
                <w:b/>
                <w:w w:val="105"/>
                <w:sz w:val="20"/>
              </w:rPr>
              <w:t>post)</w:t>
            </w:r>
            <w:r>
              <w:rPr>
                <w:rFonts w:ascii="Arial"/>
                <w:b/>
                <w:spacing w:val="32"/>
                <w:w w:val="105"/>
                <w:sz w:val="20"/>
              </w:rPr>
              <w:t>  </w:t>
            </w:r>
            <w:r>
              <w:rPr>
                <w:rFonts w:ascii="Arial"/>
                <w:b/>
                <w:w w:val="105"/>
                <w:sz w:val="20"/>
              </w:rPr>
              <w:t>-</w:t>
            </w:r>
            <w:r>
              <w:rPr>
                <w:rFonts w:ascii="Arial"/>
                <w:b/>
                <w:spacing w:val="34"/>
                <w:w w:val="105"/>
                <w:sz w:val="20"/>
              </w:rPr>
              <w:t>  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>Profil</w:t>
            </w:r>
          </w:p>
        </w:tc>
        <w:tc>
          <w:tcPr>
            <w:tcW w:w="50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 w:val="restart"/>
          </w:tcPr>
          <w:p>
            <w:pPr>
              <w:pStyle w:val="TableParagraph"/>
              <w:spacing w:before="190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ADMINISTRATOR</w:t>
            </w:r>
            <w:r>
              <w:rPr>
                <w:rFonts w:ascii="Arial"/>
                <w:b/>
                <w:spacing w:val="70"/>
                <w:w w:val="105"/>
                <w:sz w:val="20"/>
              </w:rPr>
              <w:t> </w:t>
            </w:r>
            <w:r>
              <w:rPr>
                <w:rFonts w:ascii="Arial"/>
                <w:b/>
                <w:w w:val="105"/>
                <w:sz w:val="20"/>
              </w:rPr>
              <w:t>B</w:t>
            </w:r>
            <w:r>
              <w:rPr>
                <w:rFonts w:ascii="Arial"/>
                <w:b/>
                <w:spacing w:val="73"/>
                <w:w w:val="105"/>
                <w:sz w:val="20"/>
              </w:rPr>
              <w:t> </w:t>
            </w:r>
            <w:r>
              <w:rPr>
                <w:rFonts w:ascii="Arial"/>
                <w:b/>
                <w:w w:val="105"/>
                <w:sz w:val="20"/>
              </w:rPr>
              <w:t>(2</w:t>
            </w:r>
            <w:r>
              <w:rPr>
                <w:rFonts w:ascii="Arial"/>
                <w:b/>
                <w:spacing w:val="73"/>
                <w:w w:val="105"/>
                <w:sz w:val="20"/>
              </w:rPr>
              <w:t> </w:t>
            </w:r>
            <w:r>
              <w:rPr>
                <w:rFonts w:ascii="Arial"/>
                <w:b/>
                <w:w w:val="105"/>
                <w:sz w:val="20"/>
              </w:rPr>
              <w:t>posturi)</w:t>
            </w:r>
            <w:r>
              <w:rPr>
                <w:rFonts w:ascii="Arial"/>
                <w:b/>
                <w:spacing w:val="70"/>
                <w:w w:val="105"/>
                <w:sz w:val="20"/>
              </w:rPr>
              <w:t> </w:t>
            </w:r>
            <w:r>
              <w:rPr>
                <w:rFonts w:ascii="Arial"/>
                <w:b/>
                <w:spacing w:val="-10"/>
                <w:w w:val="105"/>
                <w:sz w:val="20"/>
              </w:rPr>
              <w:t>-</w:t>
            </w:r>
          </w:p>
          <w:p>
            <w:pPr>
              <w:pStyle w:val="TableParagraph"/>
              <w:spacing w:before="67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Profil</w:t>
            </w:r>
            <w:r>
              <w:rPr>
                <w:rFonts w:asci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>general</w:t>
            </w:r>
          </w:p>
          <w:p>
            <w:pPr>
              <w:pStyle w:val="TableParagraph"/>
              <w:spacing w:line="309" w:lineRule="auto" w:before="181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Pentru</w:t>
            </w:r>
            <w:r>
              <w:rPr>
                <w:rFonts w:ascii="Arial"/>
                <w:b/>
                <w:spacing w:val="27"/>
                <w:w w:val="105"/>
                <w:sz w:val="20"/>
              </w:rPr>
              <w:t> </w:t>
            </w:r>
            <w:r>
              <w:rPr>
                <w:rFonts w:ascii="Arial"/>
                <w:b/>
                <w:w w:val="105"/>
                <w:sz w:val="20"/>
              </w:rPr>
              <w:t>postul</w:t>
            </w:r>
            <w:r>
              <w:rPr>
                <w:rFonts w:ascii="Arial"/>
                <w:b/>
                <w:spacing w:val="25"/>
                <w:w w:val="105"/>
                <w:sz w:val="20"/>
              </w:rPr>
              <w:t> </w:t>
            </w:r>
            <w:r>
              <w:rPr>
                <w:rFonts w:ascii="Arial"/>
                <w:b/>
                <w:w w:val="105"/>
                <w:sz w:val="20"/>
              </w:rPr>
              <w:t>de</w:t>
            </w:r>
            <w:r>
              <w:rPr>
                <w:rFonts w:ascii="Arial"/>
                <w:b/>
                <w:spacing w:val="23"/>
                <w:w w:val="105"/>
                <w:sz w:val="20"/>
              </w:rPr>
              <w:t> </w:t>
            </w:r>
            <w:r>
              <w:rPr>
                <w:rFonts w:ascii="Arial"/>
                <w:b/>
                <w:w w:val="105"/>
                <w:sz w:val="20"/>
              </w:rPr>
              <w:t>Administrator</w:t>
            </w:r>
            <w:r>
              <w:rPr>
                <w:rFonts w:ascii="Arial"/>
                <w:b/>
                <w:spacing w:val="25"/>
                <w:w w:val="105"/>
                <w:sz w:val="20"/>
              </w:rPr>
              <w:t> </w:t>
            </w:r>
            <w:r>
              <w:rPr>
                <w:rFonts w:ascii="Arial"/>
                <w:b/>
                <w:w w:val="105"/>
                <w:sz w:val="20"/>
              </w:rPr>
              <w:t>B, sunt necesare:</w:t>
            </w:r>
          </w:p>
          <w:p>
            <w:pPr>
              <w:pStyle w:val="TableParagraph"/>
              <w:spacing w:line="314" w:lineRule="auto" w:before="120"/>
              <w:ind w:left="105" w:right="86"/>
              <w:jc w:val="bot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Studii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superioare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finalizate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cel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puțin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cu </w:t>
            </w:r>
            <w:r>
              <w:rPr>
                <w:w w:val="105"/>
                <w:sz w:val="20"/>
              </w:rPr>
              <w:t>diplomă</w:t>
            </w:r>
            <w:r>
              <w:rPr>
                <w:w w:val="105"/>
                <w:sz w:val="20"/>
              </w:rPr>
              <w:t> de</w:t>
            </w:r>
            <w:r>
              <w:rPr>
                <w:w w:val="105"/>
                <w:sz w:val="20"/>
              </w:rPr>
              <w:t> licență</w:t>
            </w:r>
            <w:r>
              <w:rPr>
                <w:w w:val="105"/>
                <w:sz w:val="20"/>
              </w:rPr>
              <w:t> și</w:t>
            </w:r>
            <w:r>
              <w:rPr>
                <w:w w:val="105"/>
                <w:sz w:val="20"/>
              </w:rPr>
              <w:t> experiență</w:t>
            </w:r>
            <w:r>
              <w:rPr>
                <w:w w:val="105"/>
                <w:sz w:val="20"/>
              </w:rPr>
              <w:t> în domeniul</w:t>
            </w:r>
            <w:r>
              <w:rPr>
                <w:w w:val="105"/>
                <w:sz w:val="20"/>
              </w:rPr>
              <w:t> științelor</w:t>
            </w:r>
            <w:r>
              <w:rPr>
                <w:w w:val="105"/>
                <w:sz w:val="20"/>
              </w:rPr>
              <w:t> inginerești, economice,</w:t>
            </w:r>
            <w:r>
              <w:rPr>
                <w:w w:val="105"/>
                <w:sz w:val="20"/>
              </w:rPr>
              <w:t> sociale,</w:t>
            </w:r>
            <w:r>
              <w:rPr>
                <w:w w:val="105"/>
                <w:sz w:val="20"/>
              </w:rPr>
              <w:t> juridice</w:t>
            </w:r>
            <w:r>
              <w:rPr>
                <w:w w:val="105"/>
                <w:sz w:val="20"/>
              </w:rPr>
              <w:t> sau</w:t>
            </w:r>
            <w:r>
              <w:rPr>
                <w:w w:val="105"/>
                <w:sz w:val="20"/>
              </w:rPr>
              <w:t> în domeniul</w:t>
            </w:r>
            <w:r>
              <w:rPr>
                <w:w w:val="105"/>
                <w:sz w:val="20"/>
              </w:rPr>
              <w:t> de</w:t>
            </w:r>
            <w:r>
              <w:rPr>
                <w:w w:val="105"/>
                <w:sz w:val="20"/>
              </w:rPr>
              <w:t> activitate</w:t>
            </w:r>
            <w:r>
              <w:rPr>
                <w:w w:val="105"/>
                <w:sz w:val="20"/>
              </w:rPr>
              <w:t> al</w:t>
            </w:r>
            <w:r>
              <w:rPr>
                <w:w w:val="105"/>
                <w:sz w:val="20"/>
              </w:rPr>
              <w:t> societății</w:t>
            </w:r>
            <w:r>
              <w:rPr>
                <w:w w:val="105"/>
                <w:sz w:val="20"/>
              </w:rPr>
              <w:t> de minimum 7 ani.</w:t>
            </w:r>
          </w:p>
          <w:p>
            <w:pPr>
              <w:pStyle w:val="TableParagraph"/>
              <w:spacing w:before="6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tabs>
                <w:tab w:pos="876" w:val="left" w:leader="none"/>
                <w:tab w:pos="2560" w:val="left" w:leader="none"/>
              </w:tabs>
              <w:spacing w:line="252" w:lineRule="auto" w:before="1"/>
              <w:ind w:left="105" w:right="86"/>
              <w:jc w:val="bot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Experiență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dovedită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minimum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3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ani </w:t>
            </w:r>
            <w:r>
              <w:rPr>
                <w:spacing w:val="-6"/>
                <w:w w:val="105"/>
                <w:sz w:val="20"/>
              </w:rPr>
              <w:t>în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conducerea</w:t>
            </w:r>
            <w:r>
              <w:rPr>
                <w:sz w:val="20"/>
              </w:rPr>
              <w:tab/>
            </w:r>
            <w:r>
              <w:rPr>
                <w:spacing w:val="-4"/>
                <w:w w:val="105"/>
                <w:sz w:val="20"/>
              </w:rPr>
              <w:t>societăților, </w:t>
            </w:r>
            <w:r>
              <w:rPr>
                <w:w w:val="105"/>
                <w:sz w:val="20"/>
              </w:rPr>
              <w:t>întreprinderilor</w:t>
            </w:r>
            <w:r>
              <w:rPr>
                <w:w w:val="105"/>
                <w:sz w:val="20"/>
              </w:rPr>
              <w:t> publice</w:t>
            </w:r>
            <w:r>
              <w:rPr>
                <w:w w:val="105"/>
                <w:sz w:val="20"/>
              </w:rPr>
              <w:t> sau</w:t>
            </w:r>
            <w:r>
              <w:rPr>
                <w:w w:val="105"/>
                <w:sz w:val="20"/>
              </w:rPr>
              <w:t> cu</w:t>
            </w:r>
            <w:r>
              <w:rPr>
                <w:w w:val="105"/>
                <w:sz w:val="20"/>
              </w:rPr>
              <w:t> capital privat</w:t>
            </w:r>
            <w:r>
              <w:rPr>
                <w:w w:val="105"/>
                <w:sz w:val="20"/>
              </w:rPr>
              <w:t> ori</w:t>
            </w:r>
            <w:r>
              <w:rPr>
                <w:w w:val="105"/>
                <w:sz w:val="20"/>
              </w:rPr>
              <w:t> a</w:t>
            </w:r>
            <w:r>
              <w:rPr>
                <w:w w:val="105"/>
                <w:sz w:val="20"/>
              </w:rPr>
              <w:t> regiilor</w:t>
            </w:r>
            <w:r>
              <w:rPr>
                <w:w w:val="105"/>
                <w:sz w:val="20"/>
              </w:rPr>
              <w:t> autonome</w:t>
            </w:r>
            <w:r>
              <w:rPr>
                <w:w w:val="105"/>
                <w:sz w:val="20"/>
              </w:rPr>
              <w:t> (prin experiență</w:t>
            </w:r>
            <w:r>
              <w:rPr>
                <w:spacing w:val="-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conducerea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societăților, întreprinderi</w:t>
            </w:r>
            <w:r>
              <w:rPr>
                <w:w w:val="105"/>
                <w:sz w:val="20"/>
              </w:rPr>
              <w:t> publice</w:t>
            </w:r>
            <w:r>
              <w:rPr>
                <w:w w:val="105"/>
                <w:sz w:val="20"/>
              </w:rPr>
              <w:t> sau</w:t>
            </w:r>
            <w:r>
              <w:rPr>
                <w:w w:val="105"/>
                <w:sz w:val="20"/>
              </w:rPr>
              <w:t> cu</w:t>
            </w:r>
            <w:r>
              <w:rPr>
                <w:w w:val="105"/>
                <w:sz w:val="20"/>
              </w:rPr>
              <w:t> capital privat,</w:t>
            </w:r>
            <w:r>
              <w:rPr>
                <w:w w:val="105"/>
                <w:sz w:val="20"/>
              </w:rPr>
              <w:t> ori</w:t>
            </w:r>
            <w:r>
              <w:rPr>
                <w:w w:val="105"/>
                <w:sz w:val="20"/>
              </w:rPr>
              <w:t> a</w:t>
            </w:r>
            <w:r>
              <w:rPr>
                <w:w w:val="105"/>
                <w:sz w:val="20"/>
              </w:rPr>
              <w:t> regiilor</w:t>
            </w:r>
            <w:r>
              <w:rPr>
                <w:w w:val="105"/>
                <w:sz w:val="20"/>
              </w:rPr>
              <w:t> autonome</w:t>
            </w:r>
            <w:r>
              <w:rPr>
                <w:w w:val="105"/>
                <w:sz w:val="20"/>
              </w:rPr>
              <w:t> se înțelege</w:t>
            </w:r>
            <w:r>
              <w:rPr>
                <w:w w:val="105"/>
                <w:sz w:val="20"/>
              </w:rPr>
              <w:t> deținerea</w:t>
            </w:r>
            <w:r>
              <w:rPr>
                <w:w w:val="105"/>
                <w:sz w:val="20"/>
              </w:rPr>
              <w:t> oricărei</w:t>
            </w:r>
            <w:r>
              <w:rPr>
                <w:w w:val="105"/>
                <w:sz w:val="20"/>
              </w:rPr>
              <w:t> funcții</w:t>
            </w:r>
            <w:r>
              <w:rPr>
                <w:w w:val="105"/>
                <w:sz w:val="20"/>
              </w:rPr>
              <w:t> de conducere,</w:t>
            </w:r>
            <w:r>
              <w:rPr>
                <w:w w:val="105"/>
                <w:sz w:val="20"/>
              </w:rPr>
              <w:t> astfel</w:t>
            </w:r>
            <w:r>
              <w:rPr>
                <w:w w:val="105"/>
                <w:sz w:val="20"/>
              </w:rPr>
              <w:t> cum</w:t>
            </w:r>
            <w:r>
              <w:rPr>
                <w:w w:val="105"/>
                <w:sz w:val="20"/>
              </w:rPr>
              <w:t> aceasta</w:t>
            </w:r>
            <w:r>
              <w:rPr>
                <w:w w:val="105"/>
                <w:sz w:val="20"/>
              </w:rPr>
              <w:t> este definită</w:t>
            </w:r>
            <w:r>
              <w:rPr>
                <w:w w:val="105"/>
                <w:sz w:val="20"/>
              </w:rPr>
              <w:t> la</w:t>
            </w:r>
            <w:r>
              <w:rPr>
                <w:w w:val="105"/>
                <w:sz w:val="20"/>
              </w:rPr>
              <w:t> art.</w:t>
            </w:r>
            <w:r>
              <w:rPr>
                <w:w w:val="105"/>
                <w:sz w:val="20"/>
              </w:rPr>
              <w:t> 143</w:t>
            </w:r>
            <w:r>
              <w:rPr>
                <w:w w:val="105"/>
                <w:sz w:val="20"/>
              </w:rPr>
              <w:t> din</w:t>
            </w:r>
            <w:r>
              <w:rPr>
                <w:w w:val="105"/>
                <w:sz w:val="20"/>
              </w:rPr>
              <w:t> Legea</w:t>
            </w:r>
            <w:r>
              <w:rPr>
                <w:w w:val="105"/>
                <w:sz w:val="20"/>
              </w:rPr>
              <w:t> nr. </w:t>
            </w:r>
            <w:r>
              <w:rPr>
                <w:sz w:val="20"/>
              </w:rPr>
              <w:t>31/1990,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republicată,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cu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modificările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5"/>
                <w:sz w:val="20"/>
              </w:rPr>
              <w:t>și</w:t>
            </w:r>
          </w:p>
          <w:p>
            <w:pPr>
              <w:pStyle w:val="TableParagraph"/>
              <w:spacing w:line="206" w:lineRule="exact" w:before="3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completările</w:t>
            </w:r>
            <w:r>
              <w:rPr>
                <w:spacing w:val="61"/>
                <w:w w:val="150"/>
                <w:sz w:val="20"/>
              </w:rPr>
              <w:t> </w:t>
            </w:r>
            <w:r>
              <w:rPr>
                <w:sz w:val="20"/>
              </w:rPr>
              <w:t>ulterioare,</w:t>
            </w:r>
            <w:r>
              <w:rPr>
                <w:spacing w:val="64"/>
                <w:w w:val="150"/>
                <w:sz w:val="20"/>
              </w:rPr>
              <w:t> </w:t>
            </w:r>
            <w:r>
              <w:rPr>
                <w:sz w:val="20"/>
              </w:rPr>
              <w:t>precum</w:t>
            </w:r>
            <w:r>
              <w:rPr>
                <w:spacing w:val="65"/>
                <w:w w:val="150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62"/>
                <w:w w:val="150"/>
                <w:sz w:val="20"/>
              </w:rPr>
              <w:t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487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44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8"/>
              <w:ind w:lef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Auditor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44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4"/>
              <w:ind w:lef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Pentru</w:t>
            </w:r>
            <w:r>
              <w:rPr>
                <w:rFonts w:ascii="Arial"/>
                <w:b/>
                <w:spacing w:val="54"/>
                <w:w w:val="105"/>
                <w:sz w:val="20"/>
              </w:rPr>
              <w:t> </w:t>
            </w:r>
            <w:r>
              <w:rPr>
                <w:rFonts w:ascii="Arial"/>
                <w:b/>
                <w:w w:val="105"/>
                <w:sz w:val="20"/>
              </w:rPr>
              <w:t>postul</w:t>
            </w:r>
            <w:r>
              <w:rPr>
                <w:rFonts w:ascii="Arial"/>
                <w:b/>
                <w:spacing w:val="54"/>
                <w:w w:val="105"/>
                <w:sz w:val="20"/>
              </w:rPr>
              <w:t> </w:t>
            </w:r>
            <w:r>
              <w:rPr>
                <w:rFonts w:ascii="Arial"/>
                <w:b/>
                <w:w w:val="105"/>
                <w:sz w:val="20"/>
              </w:rPr>
              <w:t>de</w:t>
            </w:r>
            <w:r>
              <w:rPr>
                <w:rFonts w:ascii="Arial"/>
                <w:b/>
                <w:spacing w:val="51"/>
                <w:w w:val="105"/>
                <w:sz w:val="20"/>
              </w:rPr>
              <w:t> </w:t>
            </w:r>
            <w:r>
              <w:rPr>
                <w:rFonts w:ascii="Arial"/>
                <w:b/>
                <w:w w:val="105"/>
                <w:sz w:val="20"/>
              </w:rPr>
              <w:t>Administrator</w:t>
            </w:r>
            <w:r>
              <w:rPr>
                <w:rFonts w:ascii="Arial"/>
                <w:b/>
                <w:spacing w:val="54"/>
                <w:w w:val="105"/>
                <w:sz w:val="20"/>
              </w:rPr>
              <w:t> </w:t>
            </w:r>
            <w:r>
              <w:rPr>
                <w:rFonts w:ascii="Arial"/>
                <w:b/>
                <w:w w:val="105"/>
                <w:sz w:val="20"/>
              </w:rPr>
              <w:t>A,</w:t>
            </w:r>
            <w:r>
              <w:rPr>
                <w:rFonts w:ascii="Arial"/>
                <w:b/>
                <w:spacing w:val="53"/>
                <w:w w:val="105"/>
                <w:sz w:val="20"/>
              </w:rPr>
              <w:t> </w:t>
            </w:r>
            <w:r>
              <w:rPr>
                <w:rFonts w:ascii="Arial"/>
                <w:b/>
                <w:spacing w:val="-4"/>
                <w:w w:val="105"/>
                <w:sz w:val="20"/>
              </w:rPr>
              <w:t>sunt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43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8"/>
              <w:ind w:lef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necesare: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44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ind w:left="104"/>
              <w:rPr>
                <w:sz w:val="20"/>
              </w:rPr>
            </w:pPr>
            <w:r>
              <w:rPr>
                <w:sz w:val="20"/>
              </w:rPr>
              <w:t>Studii</w:t>
            </w:r>
            <w:r>
              <w:rPr>
                <w:spacing w:val="43"/>
                <w:sz w:val="20"/>
              </w:rPr>
              <w:t>  </w:t>
            </w:r>
            <w:r>
              <w:rPr>
                <w:sz w:val="20"/>
              </w:rPr>
              <w:t>superioare</w:t>
            </w:r>
            <w:r>
              <w:rPr>
                <w:spacing w:val="43"/>
                <w:sz w:val="20"/>
              </w:rPr>
              <w:t>  </w:t>
            </w:r>
            <w:r>
              <w:rPr>
                <w:sz w:val="20"/>
              </w:rPr>
              <w:t>finalizate</w:t>
            </w:r>
            <w:r>
              <w:rPr>
                <w:spacing w:val="43"/>
                <w:sz w:val="20"/>
              </w:rPr>
              <w:t>  </w:t>
            </w:r>
            <w:r>
              <w:rPr>
                <w:sz w:val="20"/>
              </w:rPr>
              <w:t>cel</w:t>
            </w:r>
            <w:r>
              <w:rPr>
                <w:spacing w:val="45"/>
                <w:sz w:val="20"/>
              </w:rPr>
              <w:t>  </w:t>
            </w:r>
            <w:r>
              <w:rPr>
                <w:sz w:val="20"/>
              </w:rPr>
              <w:t>puțin</w:t>
            </w:r>
            <w:r>
              <w:rPr>
                <w:spacing w:val="43"/>
                <w:sz w:val="20"/>
              </w:rPr>
              <w:t>  </w:t>
            </w:r>
            <w:r>
              <w:rPr>
                <w:spacing w:val="-5"/>
                <w:sz w:val="20"/>
              </w:rPr>
              <w:t>cu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diplomă</w:t>
            </w:r>
            <w:r>
              <w:rPr>
                <w:spacing w:val="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licență</w:t>
            </w:r>
            <w:r>
              <w:rPr>
                <w:spacing w:val="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și</w:t>
            </w:r>
            <w:r>
              <w:rPr>
                <w:spacing w:val="1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experiență</w:t>
            </w:r>
            <w:r>
              <w:rPr>
                <w:spacing w:val="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12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domeniul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86" w:val="left" w:leader="none"/>
                <w:tab w:pos="2291" w:val="left" w:leader="none"/>
                <w:tab w:pos="3554" w:val="left" w:leader="none"/>
              </w:tabs>
              <w:spacing w:before="31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științelor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inginerești,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economice,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sociale,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6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juridice</w:t>
            </w:r>
            <w:r>
              <w:rPr>
                <w:spacing w:val="65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sau</w:t>
            </w:r>
            <w:r>
              <w:rPr>
                <w:spacing w:val="66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62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domeniul</w:t>
            </w:r>
            <w:r>
              <w:rPr>
                <w:spacing w:val="68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66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activitate</w:t>
            </w:r>
            <w:r>
              <w:rPr>
                <w:spacing w:val="65"/>
                <w:w w:val="150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al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6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0"/>
              <w:ind w:left="104"/>
              <w:rPr>
                <w:sz w:val="20"/>
              </w:rPr>
            </w:pPr>
            <w:r>
              <w:rPr>
                <w:sz w:val="20"/>
              </w:rPr>
              <w:t>societății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minimum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ani.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6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6"/>
              <w:ind w:left="100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spacing w:val="-10"/>
                <w:w w:val="105"/>
                <w:sz w:val="20"/>
              </w:rPr>
              <w:t>☐</w:t>
            </w: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6"/>
              <w:ind w:left="103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spacing w:val="-10"/>
                <w:w w:val="105"/>
                <w:sz w:val="20"/>
              </w:rPr>
              <w:t>☐</w:t>
            </w:r>
          </w:p>
        </w:tc>
      </w:tr>
      <w:tr>
        <w:trPr>
          <w:trHeight w:val="321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Experiență</w:t>
            </w:r>
            <w:r>
              <w:rPr>
                <w:spacing w:val="2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dovedită</w:t>
            </w:r>
            <w:r>
              <w:rPr>
                <w:spacing w:val="3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2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minimum</w:t>
            </w:r>
            <w:r>
              <w:rPr>
                <w:spacing w:val="3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3</w:t>
            </w:r>
            <w:r>
              <w:rPr>
                <w:spacing w:val="3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ani</w:t>
            </w:r>
            <w:r>
              <w:rPr>
                <w:spacing w:val="28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în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6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57" w:val="left" w:leader="none"/>
                <w:tab w:pos="2775" w:val="left" w:leader="none"/>
              </w:tabs>
              <w:spacing w:before="31"/>
              <w:ind w:left="1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conducerea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societăților,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întreprinderilor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0"/>
              <w:ind w:left="104"/>
              <w:rPr>
                <w:sz w:val="20"/>
              </w:rPr>
            </w:pPr>
            <w:r>
              <w:rPr>
                <w:sz w:val="20"/>
              </w:rPr>
              <w:t>publice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sau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cu</w:t>
            </w:r>
            <w:r>
              <w:rPr>
                <w:spacing w:val="57"/>
                <w:sz w:val="20"/>
              </w:rPr>
              <w:t> </w:t>
            </w:r>
            <w:r>
              <w:rPr>
                <w:sz w:val="20"/>
              </w:rPr>
              <w:t>capital</w:t>
            </w:r>
            <w:r>
              <w:rPr>
                <w:spacing w:val="58"/>
                <w:sz w:val="20"/>
              </w:rPr>
              <w:t> </w:t>
            </w:r>
            <w:r>
              <w:rPr>
                <w:sz w:val="20"/>
              </w:rPr>
              <w:t>privat</w:t>
            </w:r>
            <w:r>
              <w:rPr>
                <w:spacing w:val="59"/>
                <w:sz w:val="20"/>
              </w:rPr>
              <w:t> </w:t>
            </w:r>
            <w:r>
              <w:rPr>
                <w:sz w:val="20"/>
              </w:rPr>
              <w:t>ori</w:t>
            </w:r>
            <w:r>
              <w:rPr>
                <w:spacing w:val="5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58"/>
                <w:sz w:val="20"/>
              </w:rPr>
              <w:t> </w:t>
            </w:r>
            <w:r>
              <w:rPr>
                <w:spacing w:val="-2"/>
                <w:sz w:val="20"/>
              </w:rPr>
              <w:t>regiilor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8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2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autonome.</w:t>
            </w:r>
            <w:r>
              <w:rPr>
                <w:spacing w:val="3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(prin</w:t>
            </w:r>
            <w:r>
              <w:rPr>
                <w:spacing w:val="3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experiență</w:t>
            </w:r>
            <w:r>
              <w:rPr>
                <w:spacing w:val="3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25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conducerea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societăților,</w:t>
            </w:r>
            <w:r>
              <w:rPr>
                <w:spacing w:val="62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întreprinderi</w:t>
            </w:r>
            <w:r>
              <w:rPr>
                <w:spacing w:val="61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publice</w:t>
            </w:r>
            <w:r>
              <w:rPr>
                <w:spacing w:val="62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sau</w:t>
            </w:r>
            <w:r>
              <w:rPr>
                <w:spacing w:val="61"/>
                <w:w w:val="150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cu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6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capital</w:t>
            </w:r>
            <w:r>
              <w:rPr>
                <w:spacing w:val="5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privat,</w:t>
            </w:r>
            <w:r>
              <w:rPr>
                <w:spacing w:val="5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ori</w:t>
            </w:r>
            <w:r>
              <w:rPr>
                <w:spacing w:val="5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5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regiilor</w:t>
            </w:r>
            <w:r>
              <w:rPr>
                <w:spacing w:val="5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autonome</w:t>
            </w:r>
            <w:r>
              <w:rPr>
                <w:spacing w:val="52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se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6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81" w:val="left" w:leader="none"/>
                <w:tab w:pos="2183" w:val="left" w:leader="none"/>
                <w:tab w:pos="3096" w:val="left" w:leader="none"/>
                <w:tab w:pos="3880" w:val="left" w:leader="none"/>
              </w:tabs>
              <w:spacing w:before="30"/>
              <w:ind w:left="1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înțelege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deținerea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oricărei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funcții</w:t>
            </w:r>
            <w:r>
              <w:rPr>
                <w:sz w:val="20"/>
              </w:rPr>
              <w:tab/>
            </w:r>
            <w:r>
              <w:rPr>
                <w:spacing w:val="-5"/>
                <w:w w:val="105"/>
                <w:sz w:val="20"/>
              </w:rPr>
              <w:t>de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conducere,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astfel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cum</w:t>
            </w:r>
            <w:r>
              <w:rPr>
                <w:spacing w:val="-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aceasta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este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definită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435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83" w:val="left" w:leader="none"/>
                <w:tab w:pos="999" w:val="left" w:leader="none"/>
                <w:tab w:pos="1563" w:val="left" w:leader="none"/>
                <w:tab w:pos="2054" w:val="left" w:leader="none"/>
                <w:tab w:pos="2846" w:val="left" w:leader="none"/>
                <w:tab w:pos="3307" w:val="left" w:leader="none"/>
              </w:tabs>
              <w:spacing w:before="31"/>
              <w:ind w:left="104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la</w:t>
            </w:r>
            <w:r>
              <w:rPr>
                <w:sz w:val="20"/>
              </w:rPr>
              <w:tab/>
            </w:r>
            <w:r>
              <w:rPr>
                <w:spacing w:val="-4"/>
                <w:w w:val="105"/>
                <w:sz w:val="20"/>
              </w:rPr>
              <w:t>art.</w:t>
            </w:r>
            <w:r>
              <w:rPr>
                <w:sz w:val="20"/>
              </w:rPr>
              <w:tab/>
            </w:r>
            <w:r>
              <w:rPr>
                <w:spacing w:val="-5"/>
                <w:w w:val="105"/>
                <w:sz w:val="20"/>
              </w:rPr>
              <w:t>143</w:t>
            </w:r>
            <w:r>
              <w:rPr>
                <w:sz w:val="20"/>
              </w:rPr>
              <w:tab/>
            </w:r>
            <w:r>
              <w:rPr>
                <w:spacing w:val="-5"/>
                <w:w w:val="105"/>
                <w:sz w:val="20"/>
              </w:rPr>
              <w:t>din</w:t>
            </w:r>
            <w:r>
              <w:rPr>
                <w:sz w:val="20"/>
              </w:rPr>
              <w:tab/>
            </w:r>
            <w:r>
              <w:rPr>
                <w:spacing w:val="-4"/>
                <w:w w:val="105"/>
                <w:sz w:val="20"/>
              </w:rPr>
              <w:t>Legea</w:t>
            </w:r>
            <w:r>
              <w:rPr>
                <w:sz w:val="20"/>
              </w:rPr>
              <w:tab/>
            </w:r>
            <w:r>
              <w:rPr>
                <w:spacing w:val="-5"/>
                <w:w w:val="105"/>
                <w:sz w:val="20"/>
              </w:rPr>
              <w:t>nr.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31/1990,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48" w:hRule="atLeast"/>
        </w:trPr>
        <w:tc>
          <w:tcPr>
            <w:tcW w:w="4357" w:type="dxa"/>
            <w:tcBorders>
              <w:top w:val="nil"/>
            </w:tcBorders>
          </w:tcPr>
          <w:p>
            <w:pPr>
              <w:pStyle w:val="TableParagraph"/>
              <w:spacing w:before="31"/>
              <w:ind w:left="104"/>
              <w:rPr>
                <w:sz w:val="20"/>
              </w:rPr>
            </w:pPr>
            <w:r>
              <w:rPr>
                <w:sz w:val="20"/>
              </w:rPr>
              <w:t>republicată,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cu</w:t>
            </w:r>
            <w:r>
              <w:rPr>
                <w:spacing w:val="58"/>
                <w:sz w:val="20"/>
              </w:rPr>
              <w:t> </w:t>
            </w:r>
            <w:r>
              <w:rPr>
                <w:sz w:val="20"/>
              </w:rPr>
              <w:t>modificările</w:t>
            </w:r>
            <w:r>
              <w:rPr>
                <w:spacing w:val="65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62"/>
                <w:sz w:val="20"/>
              </w:rPr>
              <w:t> </w:t>
            </w:r>
            <w:r>
              <w:rPr>
                <w:spacing w:val="-2"/>
                <w:sz w:val="20"/>
              </w:rPr>
              <w:t>completările</w:t>
            </w:r>
          </w:p>
        </w:tc>
        <w:tc>
          <w:tcPr>
            <w:tcW w:w="50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type w:val="continuous"/>
          <w:pgSz w:w="12240" w:h="15840"/>
          <w:pgMar w:top="1500" w:bottom="280" w:left="1440" w:right="1080"/>
        </w:sectPr>
      </w:pPr>
    </w:p>
    <w:p>
      <w:pPr>
        <w:pStyle w:val="BodyText"/>
        <w:spacing w:before="4"/>
        <w:rPr>
          <w:rFonts w:ascii="Arial"/>
          <w:b/>
          <w:sz w:val="2"/>
        </w:r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5"/>
        <w:gridCol w:w="2932"/>
        <w:gridCol w:w="504"/>
        <w:gridCol w:w="3703"/>
        <w:gridCol w:w="487"/>
      </w:tblGrid>
      <w:tr>
        <w:trPr>
          <w:trHeight w:val="267" w:hRule="atLeast"/>
        </w:trPr>
        <w:tc>
          <w:tcPr>
            <w:tcW w:w="4357" w:type="dxa"/>
            <w:gridSpan w:val="2"/>
            <w:tcBorders>
              <w:bottom w:val="nil"/>
            </w:tcBorders>
          </w:tcPr>
          <w:p>
            <w:pPr>
              <w:pStyle w:val="TableParagraph"/>
              <w:tabs>
                <w:tab w:pos="1275" w:val="left" w:leader="none"/>
                <w:tab w:pos="2212" w:val="left" w:leader="none"/>
                <w:tab w:pos="2610" w:val="left" w:leader="none"/>
                <w:tab w:pos="2972" w:val="left" w:leader="none"/>
                <w:tab w:pos="3878" w:val="left" w:leader="none"/>
              </w:tabs>
              <w:spacing w:before="10"/>
              <w:ind w:left="1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ulterioare,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precum</w:t>
            </w:r>
            <w:r>
              <w:rPr>
                <w:sz w:val="20"/>
              </w:rPr>
              <w:tab/>
            </w:r>
            <w:r>
              <w:rPr>
                <w:spacing w:val="-5"/>
                <w:w w:val="105"/>
                <w:sz w:val="20"/>
              </w:rPr>
              <w:t>și</w:t>
            </w:r>
            <w:r>
              <w:rPr>
                <w:sz w:val="20"/>
              </w:rPr>
              <w:tab/>
            </w:r>
            <w:r>
              <w:rPr>
                <w:spacing w:val="-10"/>
                <w:w w:val="105"/>
                <w:sz w:val="20"/>
              </w:rPr>
              <w:t>a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funcției</w:t>
            </w:r>
            <w:r>
              <w:rPr>
                <w:sz w:val="20"/>
              </w:rPr>
              <w:tab/>
            </w:r>
            <w:r>
              <w:rPr>
                <w:spacing w:val="-5"/>
                <w:w w:val="105"/>
                <w:sz w:val="20"/>
              </w:rPr>
              <w:t>de</w:t>
            </w:r>
          </w:p>
        </w:tc>
        <w:tc>
          <w:tcPr>
            <w:tcW w:w="504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3" w:type="dxa"/>
            <w:vMerge w:val="restart"/>
          </w:tcPr>
          <w:p>
            <w:pPr>
              <w:pStyle w:val="TableParagraph"/>
              <w:tabs>
                <w:tab w:pos="1471" w:val="left" w:leader="none"/>
                <w:tab w:pos="2408" w:val="left" w:leader="none"/>
                <w:tab w:pos="2913" w:val="left" w:leader="none"/>
              </w:tabs>
              <w:spacing w:line="252" w:lineRule="auto" w:before="10"/>
              <w:ind w:left="105" w:right="86"/>
              <w:jc w:val="bot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funcției</w:t>
            </w:r>
            <w:r>
              <w:rPr>
                <w:sz w:val="20"/>
              </w:rPr>
              <w:tab/>
            </w:r>
            <w:r>
              <w:rPr>
                <w:spacing w:val="-6"/>
                <w:w w:val="105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w w:val="105"/>
                <w:sz w:val="20"/>
              </w:rPr>
              <w:t>administrator </w:t>
            </w:r>
            <w:r>
              <w:rPr>
                <w:w w:val="105"/>
                <w:sz w:val="20"/>
              </w:rPr>
              <w:t>societate/regie</w:t>
            </w:r>
            <w:r>
              <w:rPr>
                <w:w w:val="105"/>
                <w:sz w:val="20"/>
              </w:rPr>
              <w:t> autonomă,</w:t>
            </w:r>
            <w:r>
              <w:rPr>
                <w:w w:val="105"/>
                <w:sz w:val="20"/>
              </w:rPr>
              <w:t> director </w:t>
            </w:r>
            <w:r>
              <w:rPr>
                <w:spacing w:val="-2"/>
                <w:w w:val="105"/>
                <w:sz w:val="20"/>
              </w:rPr>
              <w:t>general/director</w:t>
            </w:r>
            <w:r>
              <w:rPr>
                <w:sz w:val="20"/>
              </w:rPr>
              <w:tab/>
              <w:tab/>
            </w:r>
            <w:r>
              <w:rPr>
                <w:spacing w:val="-4"/>
                <w:w w:val="105"/>
                <w:sz w:val="20"/>
              </w:rPr>
              <w:t>general </w:t>
            </w:r>
            <w:r>
              <w:rPr>
                <w:spacing w:val="-2"/>
                <w:sz w:val="20"/>
              </w:rPr>
              <w:t>adjunct/director/director</w:t>
            </w:r>
            <w:r>
              <w:rPr>
                <w:sz w:val="20"/>
              </w:rPr>
              <w:tab/>
              <w:tab/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adjunct </w:t>
            </w:r>
            <w:r>
              <w:rPr>
                <w:spacing w:val="-2"/>
                <w:w w:val="105"/>
                <w:sz w:val="20"/>
              </w:rPr>
              <w:t>societate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sau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regie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autonomă,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director </w:t>
            </w:r>
            <w:r>
              <w:rPr>
                <w:w w:val="105"/>
                <w:sz w:val="20"/>
              </w:rPr>
              <w:t>executiv,</w:t>
            </w:r>
            <w:r>
              <w:rPr>
                <w:w w:val="105"/>
                <w:sz w:val="20"/>
              </w:rPr>
              <w:t> director</w:t>
            </w:r>
            <w:r>
              <w:rPr>
                <w:w w:val="105"/>
                <w:sz w:val="20"/>
              </w:rPr>
              <w:t> economic/financiar, după</w:t>
            </w:r>
            <w:r>
              <w:rPr>
                <w:w w:val="105"/>
                <w:sz w:val="20"/>
              </w:rPr>
              <w:t> caz,</w:t>
            </w:r>
            <w:r>
              <w:rPr>
                <w:w w:val="105"/>
                <w:sz w:val="20"/>
              </w:rPr>
              <w:t> conform</w:t>
            </w:r>
            <w:r>
              <w:rPr>
                <w:w w:val="105"/>
                <w:sz w:val="20"/>
              </w:rPr>
              <w:t> Clasificării ocupațiilor din România)</w:t>
            </w:r>
          </w:p>
        </w:tc>
        <w:tc>
          <w:tcPr>
            <w:tcW w:w="487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8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546" w:val="left" w:leader="none"/>
                <w:tab w:pos="3130" w:val="left" w:leader="none"/>
              </w:tabs>
              <w:spacing w:before="32"/>
              <w:ind w:left="1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administrator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societate/regie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autonomă,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6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90" w:val="left" w:leader="none"/>
                <w:tab w:pos="3418" w:val="left" w:leader="none"/>
              </w:tabs>
              <w:spacing w:before="31"/>
              <w:ind w:left="1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director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general/director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general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6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30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adjunct/director/director</w:t>
            </w:r>
            <w:r>
              <w:rPr>
                <w:spacing w:val="57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adjunct</w:t>
            </w:r>
            <w:r>
              <w:rPr>
                <w:spacing w:val="58"/>
                <w:w w:val="150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societate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7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sau</w:t>
            </w:r>
            <w:r>
              <w:rPr>
                <w:spacing w:val="27"/>
                <w:w w:val="105"/>
                <w:sz w:val="20"/>
              </w:rPr>
              <w:t>  </w:t>
            </w:r>
            <w:r>
              <w:rPr>
                <w:w w:val="105"/>
                <w:sz w:val="20"/>
              </w:rPr>
              <w:t>regie</w:t>
            </w:r>
            <w:r>
              <w:rPr>
                <w:spacing w:val="27"/>
                <w:w w:val="105"/>
                <w:sz w:val="20"/>
              </w:rPr>
              <w:t>  </w:t>
            </w:r>
            <w:r>
              <w:rPr>
                <w:w w:val="105"/>
                <w:sz w:val="20"/>
              </w:rPr>
              <w:t>autonomă,</w:t>
            </w:r>
            <w:r>
              <w:rPr>
                <w:spacing w:val="25"/>
                <w:w w:val="105"/>
                <w:sz w:val="20"/>
              </w:rPr>
              <w:t>  </w:t>
            </w:r>
            <w:r>
              <w:rPr>
                <w:w w:val="105"/>
                <w:sz w:val="20"/>
              </w:rPr>
              <w:t>director</w:t>
            </w:r>
            <w:r>
              <w:rPr>
                <w:spacing w:val="28"/>
                <w:w w:val="105"/>
                <w:sz w:val="20"/>
              </w:rPr>
              <w:t>  </w:t>
            </w:r>
            <w:r>
              <w:rPr>
                <w:spacing w:val="-2"/>
                <w:w w:val="105"/>
                <w:sz w:val="20"/>
              </w:rPr>
              <w:t>executiv,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7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25" w:val="left" w:leader="none"/>
                <w:tab w:pos="3039" w:val="left" w:leader="none"/>
                <w:tab w:pos="3727" w:val="left" w:leader="none"/>
              </w:tabs>
              <w:spacing w:before="31"/>
              <w:ind w:left="1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director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economic/financiar,</w:t>
            </w:r>
            <w:r>
              <w:rPr>
                <w:sz w:val="20"/>
              </w:rPr>
              <w:tab/>
            </w:r>
            <w:r>
              <w:rPr>
                <w:spacing w:val="-4"/>
                <w:w w:val="105"/>
                <w:sz w:val="20"/>
              </w:rPr>
              <w:t>după</w:t>
            </w:r>
            <w:r>
              <w:rPr>
                <w:sz w:val="20"/>
              </w:rPr>
              <w:tab/>
            </w:r>
            <w:r>
              <w:rPr>
                <w:spacing w:val="-4"/>
                <w:w w:val="105"/>
                <w:sz w:val="20"/>
              </w:rPr>
              <w:t>caz,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6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16" w:val="left" w:leader="none"/>
                <w:tab w:pos="2523" w:val="left" w:leader="none"/>
                <w:tab w:pos="3833" w:val="left" w:leader="none"/>
              </w:tabs>
              <w:spacing w:before="31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conform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Clasificării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ocupațiilor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din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7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30"/>
              <w:ind w:left="1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România;)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2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12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Calificare</w:t>
            </w:r>
            <w:r>
              <w:rPr>
                <w:spacing w:val="2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2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auditor</w:t>
            </w:r>
            <w:r>
              <w:rPr>
                <w:spacing w:val="2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financiar</w:t>
            </w:r>
            <w:r>
              <w:rPr>
                <w:spacing w:val="3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conform</w:t>
            </w:r>
            <w:r>
              <w:rPr>
                <w:spacing w:val="29"/>
                <w:w w:val="105"/>
                <w:sz w:val="20"/>
              </w:rPr>
              <w:t> </w:t>
            </w:r>
            <w:r>
              <w:rPr>
                <w:spacing w:val="-4"/>
                <w:w w:val="105"/>
                <w:sz w:val="20"/>
              </w:rPr>
              <w:t>unui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6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98" w:val="left" w:leader="none"/>
                <w:tab w:pos="2020" w:val="left" w:leader="none"/>
                <w:tab w:pos="2535" w:val="left" w:leader="none"/>
                <w:tab w:pos="3279" w:val="left" w:leader="none"/>
              </w:tabs>
              <w:spacing w:before="25"/>
              <w:ind w:left="1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document</w:t>
            </w:r>
            <w:r>
              <w:rPr>
                <w:sz w:val="20"/>
              </w:rPr>
              <w:tab/>
            </w:r>
            <w:r>
              <w:rPr>
                <w:spacing w:val="-4"/>
                <w:w w:val="105"/>
                <w:sz w:val="20"/>
              </w:rPr>
              <w:t>emis</w:t>
            </w:r>
            <w:r>
              <w:rPr>
                <w:sz w:val="20"/>
              </w:rPr>
              <w:tab/>
            </w:r>
            <w:r>
              <w:rPr>
                <w:spacing w:val="-5"/>
                <w:w w:val="105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către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autoritatea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7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sz w:val="20"/>
              </w:rPr>
              <w:t>competentă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din România,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alt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stat </w:t>
            </w:r>
            <w:r>
              <w:rPr>
                <w:spacing w:val="-2"/>
                <w:sz w:val="20"/>
              </w:rPr>
              <w:t>membru,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6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sz w:val="20"/>
              </w:rPr>
              <w:t>dintr-un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stat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membru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Asociaţiei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Europene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6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ind w:left="104"/>
              <w:rPr>
                <w:sz w:val="20"/>
              </w:rPr>
            </w:pPr>
            <w:r>
              <w:rPr>
                <w:sz w:val="20"/>
              </w:rPr>
              <w:t>Liberului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Schimb,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Elveţia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sau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2"/>
                <w:sz w:val="20"/>
              </w:rPr>
              <w:t>Regatul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7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sz w:val="20"/>
              </w:rPr>
              <w:t>Unit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Marii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Britanii şi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Irlandei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Nord,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potrivit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7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sz w:val="20"/>
              </w:rPr>
              <w:t>legii.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Prin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excepţie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această</w:t>
            </w:r>
            <w:r>
              <w:rPr>
                <w:spacing w:val="38"/>
                <w:sz w:val="20"/>
              </w:rPr>
              <w:t> </w:t>
            </w:r>
            <w:r>
              <w:rPr>
                <w:spacing w:val="-2"/>
                <w:sz w:val="20"/>
              </w:rPr>
              <w:t>prevedere,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6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este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competentă</w:t>
            </w:r>
            <w:r>
              <w:rPr>
                <w:spacing w:val="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să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facă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parte</w:t>
            </w:r>
            <w:r>
              <w:rPr>
                <w:spacing w:val="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din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Comitetul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6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ind w:left="104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37"/>
                <w:sz w:val="20"/>
              </w:rPr>
              <w:t>  </w:t>
            </w:r>
            <w:r>
              <w:rPr>
                <w:sz w:val="20"/>
              </w:rPr>
              <w:t>audit</w:t>
            </w:r>
            <w:r>
              <w:rPr>
                <w:spacing w:val="38"/>
                <w:sz w:val="20"/>
              </w:rPr>
              <w:t>  </w:t>
            </w:r>
            <w:r>
              <w:rPr>
                <w:sz w:val="20"/>
              </w:rPr>
              <w:t>al</w:t>
            </w:r>
            <w:r>
              <w:rPr>
                <w:spacing w:val="37"/>
                <w:sz w:val="20"/>
              </w:rPr>
              <w:t>  </w:t>
            </w:r>
            <w:r>
              <w:rPr>
                <w:sz w:val="20"/>
              </w:rPr>
              <w:t>unei</w:t>
            </w:r>
            <w:r>
              <w:rPr>
                <w:spacing w:val="37"/>
                <w:sz w:val="20"/>
              </w:rPr>
              <w:t>  </w:t>
            </w:r>
            <w:r>
              <w:rPr>
                <w:sz w:val="20"/>
              </w:rPr>
              <w:t>întreprinderi</w:t>
            </w:r>
            <w:r>
              <w:rPr>
                <w:spacing w:val="37"/>
                <w:sz w:val="20"/>
              </w:rPr>
              <w:t>  </w:t>
            </w:r>
            <w:r>
              <w:rPr>
                <w:sz w:val="20"/>
              </w:rPr>
              <w:t>publice</w:t>
            </w:r>
            <w:r>
              <w:rPr>
                <w:spacing w:val="36"/>
                <w:sz w:val="20"/>
              </w:rPr>
              <w:t>  </w:t>
            </w:r>
            <w:r>
              <w:rPr>
                <w:spacing w:val="-5"/>
                <w:sz w:val="20"/>
              </w:rPr>
              <w:t>şi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7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persoana</w:t>
            </w:r>
            <w:r>
              <w:rPr>
                <w:spacing w:val="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care</w:t>
            </w:r>
            <w:r>
              <w:rPr>
                <w:spacing w:val="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are</w:t>
            </w:r>
            <w:r>
              <w:rPr>
                <w:spacing w:val="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experienţă</w:t>
            </w:r>
            <w:r>
              <w:rPr>
                <w:spacing w:val="1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cel</w:t>
            </w:r>
            <w:r>
              <w:rPr>
                <w:spacing w:val="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puţin</w:t>
            </w:r>
            <w:r>
              <w:rPr>
                <w:spacing w:val="10"/>
                <w:w w:val="105"/>
                <w:sz w:val="20"/>
              </w:rPr>
              <w:t> </w:t>
            </w: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7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31" w:val="left" w:leader="none"/>
                <w:tab w:pos="1055" w:val="left" w:leader="none"/>
                <w:tab w:pos="1755" w:val="left" w:leader="none"/>
                <w:tab w:pos="2753" w:val="left" w:leader="none"/>
                <w:tab w:pos="3913" w:val="left" w:leader="none"/>
              </w:tabs>
              <w:spacing w:before="26"/>
              <w:ind w:left="104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ani</w:t>
            </w:r>
            <w:r>
              <w:rPr>
                <w:sz w:val="20"/>
              </w:rPr>
              <w:tab/>
            </w:r>
            <w:r>
              <w:rPr>
                <w:spacing w:val="-5"/>
                <w:w w:val="105"/>
                <w:sz w:val="20"/>
              </w:rPr>
              <w:t>în</w:t>
            </w:r>
            <w:r>
              <w:rPr>
                <w:sz w:val="20"/>
              </w:rPr>
              <w:tab/>
            </w:r>
            <w:r>
              <w:rPr>
                <w:spacing w:val="-4"/>
                <w:w w:val="105"/>
                <w:sz w:val="20"/>
              </w:rPr>
              <w:t>audit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statutar,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dobândită</w:t>
            </w:r>
            <w:r>
              <w:rPr>
                <w:sz w:val="20"/>
              </w:rPr>
              <w:tab/>
            </w:r>
            <w:r>
              <w:rPr>
                <w:spacing w:val="-4"/>
                <w:w w:val="105"/>
                <w:sz w:val="20"/>
              </w:rPr>
              <w:t>prin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6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participarea</w:t>
            </w:r>
            <w:r>
              <w:rPr>
                <w:spacing w:val="5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la</w:t>
            </w:r>
            <w:r>
              <w:rPr>
                <w:spacing w:val="4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misiuni</w:t>
            </w:r>
            <w:r>
              <w:rPr>
                <w:spacing w:val="5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5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audit</w:t>
            </w:r>
            <w:r>
              <w:rPr>
                <w:spacing w:val="5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statutar</w:t>
            </w:r>
            <w:r>
              <w:rPr>
                <w:spacing w:val="5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în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6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România,</w:t>
            </w:r>
            <w:r>
              <w:rPr>
                <w:spacing w:val="2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2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alt</w:t>
            </w:r>
            <w:r>
              <w:rPr>
                <w:spacing w:val="2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stat</w:t>
            </w:r>
            <w:r>
              <w:rPr>
                <w:spacing w:val="2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membru,</w:t>
            </w:r>
            <w:r>
              <w:rPr>
                <w:spacing w:val="2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într-un</w:t>
            </w:r>
            <w:r>
              <w:rPr>
                <w:spacing w:val="2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stat</w:t>
            </w:r>
            <w:r>
              <w:rPr>
                <w:spacing w:val="26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al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8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AELS,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Elveţia</w:t>
            </w:r>
            <w:r>
              <w:rPr>
                <w:spacing w:val="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sau</w:t>
            </w:r>
            <w:r>
              <w:rPr>
                <w:spacing w:val="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Regatul</w:t>
            </w:r>
            <w:r>
              <w:rPr>
                <w:spacing w:val="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Unit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spacing w:val="-4"/>
                <w:w w:val="105"/>
                <w:sz w:val="20"/>
              </w:rPr>
              <w:t>Marii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6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Britanii</w:t>
            </w:r>
            <w:r>
              <w:rPr>
                <w:spacing w:val="6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şi</w:t>
            </w:r>
            <w:r>
              <w:rPr>
                <w:spacing w:val="7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Irlandei</w:t>
            </w:r>
            <w:r>
              <w:rPr>
                <w:spacing w:val="7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7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Nord</w:t>
            </w:r>
            <w:r>
              <w:rPr>
                <w:spacing w:val="7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sau</w:t>
            </w:r>
            <w:r>
              <w:rPr>
                <w:spacing w:val="7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69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cadrul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6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19" w:val="left" w:leader="none"/>
                <w:tab w:pos="1752" w:val="left" w:leader="none"/>
                <w:tab w:pos="2401" w:val="left" w:leader="none"/>
                <w:tab w:pos="3308" w:val="left" w:leader="none"/>
                <w:tab w:pos="3671" w:val="left" w:leader="none"/>
              </w:tabs>
              <w:spacing w:before="25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comitetelor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audit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formate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la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nivelul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8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sz w:val="20"/>
              </w:rPr>
              <w:t>consiliilor</w:t>
            </w:r>
            <w:r>
              <w:rPr>
                <w:spacing w:val="7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73"/>
                <w:sz w:val="20"/>
              </w:rPr>
              <w:t> </w:t>
            </w:r>
            <w:r>
              <w:rPr>
                <w:sz w:val="20"/>
              </w:rPr>
              <w:t>administraţie/supraveghere</w:t>
            </w:r>
            <w:r>
              <w:rPr>
                <w:spacing w:val="75"/>
                <w:sz w:val="20"/>
              </w:rPr>
              <w:t> </w:t>
            </w:r>
            <w:r>
              <w:rPr>
                <w:spacing w:val="-5"/>
                <w:sz w:val="20"/>
              </w:rPr>
              <w:t>ale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7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734" w:val="left" w:leader="none"/>
                <w:tab w:pos="2371" w:val="left" w:leader="none"/>
                <w:tab w:pos="2819" w:val="left" w:leader="none"/>
                <w:tab w:pos="3657" w:val="left" w:leader="none"/>
              </w:tabs>
              <w:spacing w:before="26"/>
              <w:ind w:left="10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unor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societăţi/entităţi</w:t>
            </w:r>
            <w:r>
              <w:rPr>
                <w:sz w:val="20"/>
              </w:rPr>
              <w:tab/>
            </w:r>
            <w:r>
              <w:rPr>
                <w:spacing w:val="-5"/>
                <w:w w:val="105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interes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public,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7" w:hRule="atLeast"/>
        </w:trPr>
        <w:tc>
          <w:tcPr>
            <w:tcW w:w="435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dovedită</w:t>
            </w:r>
            <w:r>
              <w:rPr>
                <w:spacing w:val="1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cu</w:t>
            </w:r>
            <w:r>
              <w:rPr>
                <w:spacing w:val="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documente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(art.</w:t>
            </w:r>
            <w:r>
              <w:rPr>
                <w:spacing w:val="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65</w:t>
            </w:r>
            <w:r>
              <w:rPr>
                <w:spacing w:val="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alin.</w:t>
            </w:r>
            <w:r>
              <w:rPr>
                <w:spacing w:val="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(3¹)</w:t>
            </w:r>
            <w:r>
              <w:rPr>
                <w:spacing w:val="1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din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8" w:hRule="atLeast"/>
        </w:trPr>
        <w:tc>
          <w:tcPr>
            <w:tcW w:w="4357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Legea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nr.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162/2017).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1" w:hRule="atLeast"/>
        </w:trPr>
        <w:tc>
          <w:tcPr>
            <w:tcW w:w="4357" w:type="dxa"/>
            <w:gridSpan w:val="2"/>
            <w:shd w:val="clear" w:color="auto" w:fill="D8D8D8"/>
          </w:tcPr>
          <w:p>
            <w:pPr>
              <w:pStyle w:val="TableParagraph"/>
              <w:spacing w:before="1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0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in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cadrul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societății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...</w:t>
            </w:r>
          </w:p>
        </w:tc>
        <w:tc>
          <w:tcPr>
            <w:tcW w:w="4694" w:type="dxa"/>
            <w:gridSpan w:val="3"/>
          </w:tcPr>
          <w:p>
            <w:pPr>
              <w:pStyle w:val="TableParagraph"/>
              <w:spacing w:before="1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20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GOSPODARUL</w:t>
            </w:r>
            <w:r>
              <w:rPr>
                <w:rFonts w:ascii="Arial"/>
                <w:b/>
                <w:spacing w:val="2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BRETEAN</w:t>
            </w:r>
            <w:r>
              <w:rPr>
                <w:rFonts w:ascii="Arial"/>
                <w:b/>
                <w:spacing w:val="2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SERV</w:t>
            </w:r>
            <w:r>
              <w:rPr>
                <w:rFonts w:ascii="Arial"/>
                <w:b/>
                <w:spacing w:val="31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S.R.L.</w:t>
            </w:r>
          </w:p>
          <w:p>
            <w:pPr>
              <w:pStyle w:val="TableParagraph"/>
              <w:spacing w:line="206" w:lineRule="exact" w:before="13"/>
              <w:ind w:left="100"/>
              <w:rPr>
                <w:sz w:val="20"/>
              </w:rPr>
            </w:pPr>
            <w:r>
              <w:rPr>
                <w:sz w:val="20"/>
              </w:rPr>
              <w:t>denumire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întreprindere</w:t>
            </w:r>
            <w:r>
              <w:rPr>
                <w:spacing w:val="35"/>
                <w:sz w:val="20"/>
              </w:rPr>
              <w:t> </w:t>
            </w:r>
            <w:r>
              <w:rPr>
                <w:spacing w:val="-2"/>
                <w:sz w:val="20"/>
              </w:rPr>
              <w:t>publică</w:t>
            </w:r>
          </w:p>
        </w:tc>
      </w:tr>
      <w:tr>
        <w:trPr>
          <w:trHeight w:val="375" w:hRule="atLeast"/>
        </w:trPr>
        <w:tc>
          <w:tcPr>
            <w:tcW w:w="1425" w:type="dxa"/>
            <w:tcBorders>
              <w:right w:val="nil"/>
            </w:tcBorders>
          </w:tcPr>
          <w:p>
            <w:pPr>
              <w:pStyle w:val="TableParagraph"/>
              <w:spacing w:before="75"/>
              <w:ind w:lef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DA</w:t>
            </w:r>
          </w:p>
        </w:tc>
        <w:tc>
          <w:tcPr>
            <w:tcW w:w="3436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143" w:val="left" w:leader="none"/>
              </w:tabs>
              <w:spacing w:line="240" w:lineRule="auto" w:before="56" w:after="0"/>
              <w:ind w:left="3143" w:right="-15" w:hanging="2117"/>
              <w:jc w:val="left"/>
              <w:rPr>
                <w:rFonts w:ascii="Arial" w:hAnsi="Arial"/>
                <w:b/>
                <w:position w:val="1"/>
                <w:sz w:val="20"/>
              </w:rPr>
            </w:pPr>
            <w:r>
              <w:rPr>
                <w:rFonts w:ascii="Arial" w:hAnsi="Arial"/>
                <w:b/>
                <w:spacing w:val="-5"/>
                <w:w w:val="105"/>
                <w:position w:val="1"/>
                <w:sz w:val="20"/>
              </w:rPr>
              <w:t>NU</w:t>
            </w:r>
          </w:p>
        </w:tc>
        <w:tc>
          <w:tcPr>
            <w:tcW w:w="3703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9" w:val="left" w:leader="none"/>
              </w:tabs>
              <w:spacing w:line="240" w:lineRule="auto" w:before="56" w:after="0"/>
              <w:ind w:left="829" w:right="0" w:hanging="178"/>
              <w:jc w:val="center"/>
              <w:rPr>
                <w:rFonts w:ascii="Segoe UI Symbol" w:hAnsi="Segoe UI Symbol"/>
                <w:sz w:val="20"/>
              </w:rPr>
            </w:pPr>
          </w:p>
        </w:tc>
        <w:tc>
          <w:tcPr>
            <w:tcW w:w="48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5"/>
        <w:rPr>
          <w:rFonts w:ascii="Arial"/>
          <w:b/>
        </w:rPr>
      </w:pPr>
    </w:p>
    <w:tbl>
      <w:tblPr>
        <w:tblW w:w="0" w:type="auto"/>
        <w:jc w:val="left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6"/>
        <w:gridCol w:w="604"/>
        <w:gridCol w:w="597"/>
        <w:gridCol w:w="607"/>
        <w:gridCol w:w="485"/>
        <w:gridCol w:w="555"/>
        <w:gridCol w:w="520"/>
      </w:tblGrid>
      <w:tr>
        <w:trPr>
          <w:trHeight w:val="892" w:hRule="atLeast"/>
        </w:trPr>
        <w:tc>
          <w:tcPr>
            <w:tcW w:w="9054" w:type="dxa"/>
            <w:gridSpan w:val="7"/>
            <w:shd w:val="clear" w:color="auto" w:fill="D8D8D8"/>
          </w:tcPr>
          <w:p>
            <w:pPr>
              <w:pStyle w:val="TableParagraph"/>
              <w:spacing w:before="11"/>
              <w:ind w:lef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STATUT</w:t>
            </w:r>
          </w:p>
          <w:p>
            <w:pPr>
              <w:pStyle w:val="TableParagraph"/>
              <w:spacing w:line="298" w:lineRule="exact" w:before="14"/>
              <w:ind w:left="104" w:right="23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În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vederea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respectării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prevederilor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art.28,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alin.(4)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-1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ale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art.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33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din</w:t>
            </w:r>
            <w:r>
              <w:rPr>
                <w:rFonts w:ascii="Arial" w:hAnsi="Arial"/>
                <w:b/>
                <w:spacing w:val="-1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OUG</w:t>
            </w:r>
            <w:r>
              <w:rPr>
                <w:rFonts w:ascii="Arial" w:hAnsi="Arial"/>
                <w:b/>
                <w:spacing w:val="-12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nr.109/2011, declar următoarele:</w:t>
            </w:r>
          </w:p>
        </w:tc>
      </w:tr>
      <w:tr>
        <w:trPr>
          <w:trHeight w:val="889" w:hRule="atLeast"/>
        </w:trPr>
        <w:tc>
          <w:tcPr>
            <w:tcW w:w="6887" w:type="dxa"/>
            <w:gridSpan w:val="3"/>
          </w:tcPr>
          <w:p>
            <w:pPr>
              <w:pStyle w:val="TableParagraph"/>
              <w:spacing w:line="314" w:lineRule="auto" w:before="12"/>
              <w:ind w:left="104" w:right="51"/>
              <w:rPr>
                <w:sz w:val="20"/>
              </w:rPr>
            </w:pPr>
            <w:r>
              <w:rPr>
                <w:sz w:val="20"/>
              </w:rPr>
              <w:t>Sunt funcţionar public sau persoană din rândul altor categorii de personal din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cadrul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autorităţii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publice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tutelare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ori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64"/>
                <w:sz w:val="20"/>
              </w:rPr>
              <w:t> </w:t>
            </w:r>
            <w:r>
              <w:rPr>
                <w:sz w:val="20"/>
              </w:rPr>
              <w:t>cadrul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altor</w:t>
            </w:r>
            <w:r>
              <w:rPr>
                <w:spacing w:val="64"/>
                <w:sz w:val="20"/>
              </w:rPr>
              <w:t> </w:t>
            </w:r>
            <w:r>
              <w:rPr>
                <w:sz w:val="20"/>
              </w:rPr>
              <w:t>autorităţi</w:t>
            </w:r>
            <w:r>
              <w:rPr>
                <w:spacing w:val="63"/>
                <w:sz w:val="20"/>
              </w:rPr>
              <w:t> </w:t>
            </w:r>
            <w:r>
              <w:rPr>
                <w:spacing w:val="-5"/>
                <w:sz w:val="20"/>
              </w:rPr>
              <w:t>sau</w:t>
            </w:r>
          </w:p>
          <w:p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instituţii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2"/>
                <w:sz w:val="20"/>
              </w:rPr>
              <w:t>publice</w:t>
            </w:r>
          </w:p>
        </w:tc>
        <w:tc>
          <w:tcPr>
            <w:tcW w:w="607" w:type="dxa"/>
          </w:tcPr>
          <w:p>
            <w:pPr>
              <w:pStyle w:val="TableParagraph"/>
              <w:spacing w:before="79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DA</w:t>
            </w:r>
          </w:p>
        </w:tc>
        <w:tc>
          <w:tcPr>
            <w:tcW w:w="485" w:type="dxa"/>
          </w:tcPr>
          <w:p>
            <w:pPr>
              <w:pStyle w:val="TableParagraph"/>
              <w:spacing w:before="53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80" w:val="left" w:leader="none"/>
              </w:tabs>
              <w:spacing w:line="240" w:lineRule="auto" w:before="0" w:after="0"/>
              <w:ind w:left="280" w:right="0" w:hanging="178"/>
              <w:jc w:val="left"/>
              <w:rPr>
                <w:rFonts w:ascii="Segoe UI Symbol" w:hAnsi="Segoe UI Symbol"/>
                <w:sz w:val="20"/>
              </w:rPr>
            </w:pPr>
          </w:p>
        </w:tc>
        <w:tc>
          <w:tcPr>
            <w:tcW w:w="555" w:type="dxa"/>
          </w:tcPr>
          <w:p>
            <w:pPr>
              <w:pStyle w:val="TableParagraph"/>
              <w:spacing w:before="79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NU</w:t>
            </w:r>
          </w:p>
        </w:tc>
        <w:tc>
          <w:tcPr>
            <w:tcW w:w="520" w:type="dxa"/>
          </w:tcPr>
          <w:p>
            <w:pPr>
              <w:pStyle w:val="TableParagraph"/>
              <w:spacing w:before="53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78" w:val="left" w:leader="none"/>
              </w:tabs>
              <w:spacing w:line="240" w:lineRule="auto" w:before="0" w:after="0"/>
              <w:ind w:left="178" w:right="134" w:hanging="178"/>
              <w:jc w:val="center"/>
              <w:rPr>
                <w:rFonts w:ascii="Segoe UI Symbol" w:hAnsi="Segoe UI Symbol"/>
                <w:sz w:val="20"/>
              </w:rPr>
            </w:pPr>
          </w:p>
        </w:tc>
      </w:tr>
      <w:tr>
        <w:trPr>
          <w:trHeight w:val="1189" w:hRule="atLeast"/>
        </w:trPr>
        <w:tc>
          <w:tcPr>
            <w:tcW w:w="5686" w:type="dxa"/>
          </w:tcPr>
          <w:p>
            <w:pPr>
              <w:pStyle w:val="TableParagraph"/>
              <w:spacing w:line="314" w:lineRule="auto" w:before="14"/>
              <w:ind w:left="104" w:right="86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Exercit</w:t>
            </w:r>
            <w:r>
              <w:rPr>
                <w:w w:val="105"/>
                <w:sz w:val="20"/>
              </w:rPr>
              <w:t> concomitent</w:t>
            </w:r>
            <w:r>
              <w:rPr>
                <w:w w:val="105"/>
                <w:sz w:val="20"/>
              </w:rPr>
              <w:t> un</w:t>
            </w:r>
            <w:r>
              <w:rPr>
                <w:w w:val="105"/>
                <w:sz w:val="20"/>
              </w:rPr>
              <w:t> număr</w:t>
            </w:r>
            <w:r>
              <w:rPr>
                <w:w w:val="105"/>
                <w:sz w:val="20"/>
              </w:rPr>
              <w:t> de</w:t>
            </w:r>
            <w:r>
              <w:rPr>
                <w:w w:val="105"/>
                <w:sz w:val="20"/>
              </w:rPr>
              <w:t> mandate</w:t>
            </w:r>
            <w:r>
              <w:rPr>
                <w:w w:val="105"/>
                <w:sz w:val="20"/>
              </w:rPr>
              <w:t> de</w:t>
            </w:r>
            <w:r>
              <w:rPr>
                <w:w w:val="105"/>
                <w:sz w:val="20"/>
              </w:rPr>
              <w:t> membru</w:t>
            </w:r>
            <w:r>
              <w:rPr>
                <w:w w:val="105"/>
                <w:sz w:val="20"/>
              </w:rPr>
              <w:t> al </w:t>
            </w:r>
            <w:r>
              <w:rPr>
                <w:sz w:val="20"/>
              </w:rPr>
              <w:t>consiliului de administrație și/sau de membru al consiliului de </w:t>
            </w:r>
            <w:r>
              <w:rPr>
                <w:w w:val="105"/>
                <w:sz w:val="20"/>
              </w:rPr>
              <w:t>supraveghere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întreprinderi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publice</w:t>
            </w:r>
            <w:r>
              <w:rPr>
                <w:spacing w:val="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căror</w:t>
            </w:r>
            <w:r>
              <w:rPr>
                <w:spacing w:val="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sediu</w:t>
            </w:r>
            <w:r>
              <w:rPr>
                <w:spacing w:val="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se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spacing w:val="-4"/>
                <w:w w:val="105"/>
                <w:sz w:val="20"/>
              </w:rPr>
              <w:t>află</w:t>
            </w:r>
          </w:p>
          <w:p>
            <w:pPr>
              <w:pStyle w:val="TableParagraph"/>
              <w:spacing w:before="1"/>
              <w:ind w:left="104"/>
              <w:jc w:val="both"/>
              <w:rPr>
                <w:sz w:val="20"/>
              </w:rPr>
            </w:pPr>
            <w:r>
              <w:rPr>
                <w:sz w:val="20"/>
              </w:rPr>
              <w:t>pe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teritoriul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2"/>
                <w:sz w:val="20"/>
              </w:rPr>
              <w:t>României</w:t>
            </w:r>
          </w:p>
        </w:tc>
        <w:tc>
          <w:tcPr>
            <w:tcW w:w="604" w:type="dxa"/>
            <w:textDirection w:val="btLr"/>
          </w:tcPr>
          <w:p>
            <w:pPr>
              <w:pStyle w:val="TableParagraph"/>
              <w:spacing w:line="300" w:lineRule="atLeast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Niciun </w:t>
            </w:r>
            <w:r>
              <w:rPr>
                <w:rFonts w:ascii="Arial"/>
                <w:b/>
                <w:spacing w:val="-2"/>
                <w:sz w:val="20"/>
              </w:rPr>
              <w:t>mandat</w:t>
            </w:r>
          </w:p>
        </w:tc>
        <w:tc>
          <w:tcPr>
            <w:tcW w:w="597" w:type="dxa"/>
          </w:tcPr>
          <w:p>
            <w:pPr>
              <w:pStyle w:val="TableParagraph"/>
              <w:spacing w:before="20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80" w:val="left" w:leader="none"/>
              </w:tabs>
              <w:spacing w:line="240" w:lineRule="auto" w:before="1" w:after="0"/>
              <w:ind w:left="280" w:right="0" w:hanging="178"/>
              <w:jc w:val="left"/>
              <w:rPr>
                <w:rFonts w:ascii="Segoe UI Symbol" w:hAnsi="Segoe UI Symbol"/>
                <w:sz w:val="20"/>
              </w:rPr>
            </w:pPr>
          </w:p>
        </w:tc>
        <w:tc>
          <w:tcPr>
            <w:tcW w:w="607" w:type="dxa"/>
            <w:textDirection w:val="btLr"/>
          </w:tcPr>
          <w:p>
            <w:pPr>
              <w:pStyle w:val="TableParagraph"/>
              <w:spacing w:before="157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1</w:t>
            </w:r>
            <w:r>
              <w:rPr>
                <w:rFonts w:asci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>mandat</w:t>
            </w:r>
          </w:p>
        </w:tc>
        <w:tc>
          <w:tcPr>
            <w:tcW w:w="485" w:type="dxa"/>
          </w:tcPr>
          <w:p>
            <w:pPr>
              <w:pStyle w:val="TableParagraph"/>
              <w:spacing w:before="20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02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spacing w:val="-10"/>
                <w:w w:val="105"/>
                <w:sz w:val="20"/>
              </w:rPr>
              <w:t>☐</w:t>
            </w:r>
          </w:p>
        </w:tc>
        <w:tc>
          <w:tcPr>
            <w:tcW w:w="555" w:type="dxa"/>
            <w:textDirection w:val="btLr"/>
          </w:tcPr>
          <w:p>
            <w:pPr>
              <w:pStyle w:val="TableParagraph"/>
              <w:spacing w:before="107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2</w:t>
            </w:r>
          </w:p>
          <w:p>
            <w:pPr>
              <w:pStyle w:val="TableParagraph"/>
              <w:spacing w:line="108" w:lineRule="exact" w:before="75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mandate</w:t>
            </w:r>
          </w:p>
        </w:tc>
        <w:tc>
          <w:tcPr>
            <w:tcW w:w="520" w:type="dxa"/>
          </w:tcPr>
          <w:p>
            <w:pPr>
              <w:pStyle w:val="TableParagraph"/>
              <w:spacing w:before="20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right="134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spacing w:val="-10"/>
                <w:w w:val="105"/>
                <w:sz w:val="20"/>
              </w:rPr>
              <w:t>☐</w:t>
            </w:r>
          </w:p>
        </w:tc>
      </w:tr>
      <w:tr>
        <w:trPr>
          <w:trHeight w:val="297" w:hRule="atLeast"/>
        </w:trPr>
        <w:tc>
          <w:tcPr>
            <w:tcW w:w="9054" w:type="dxa"/>
            <w:gridSpan w:val="7"/>
            <w:shd w:val="clear" w:color="auto" w:fill="D8D8D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2240" w:h="15840"/>
          <w:pgMar w:top="1180" w:bottom="280" w:left="1440" w:right="1080"/>
        </w:sectPr>
      </w:pPr>
    </w:p>
    <w:p>
      <w:pPr>
        <w:pStyle w:val="BodyText"/>
        <w:spacing w:before="4"/>
        <w:rPr>
          <w:rFonts w:ascii="Arial"/>
          <w:b/>
          <w:sz w:val="2"/>
        </w:rPr>
      </w:pPr>
    </w:p>
    <w:tbl>
      <w:tblPr>
        <w:tblW w:w="0" w:type="auto"/>
        <w:jc w:val="left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86"/>
        <w:gridCol w:w="606"/>
        <w:gridCol w:w="484"/>
        <w:gridCol w:w="554"/>
        <w:gridCol w:w="519"/>
      </w:tblGrid>
      <w:tr>
        <w:trPr>
          <w:trHeight w:val="1782" w:hRule="atLeast"/>
        </w:trPr>
        <w:tc>
          <w:tcPr>
            <w:tcW w:w="6886" w:type="dxa"/>
          </w:tcPr>
          <w:p>
            <w:pPr>
              <w:pStyle w:val="TableParagraph"/>
              <w:spacing w:line="314" w:lineRule="auto" w:before="10"/>
              <w:ind w:left="104" w:right="91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Mă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aflu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 perioada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interdicție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 3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ani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exercita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funcție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publică din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cele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prevăzute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art.</w:t>
            </w:r>
            <w:r>
              <w:rPr>
                <w:spacing w:val="-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1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din</w:t>
            </w:r>
            <w:r>
              <w:rPr>
                <w:spacing w:val="-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Legea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nr.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176/2010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privind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integritatea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 exercitarea</w:t>
            </w:r>
            <w:r>
              <w:rPr>
                <w:w w:val="105"/>
                <w:sz w:val="20"/>
              </w:rPr>
              <w:t> funcţiilor</w:t>
            </w:r>
            <w:r>
              <w:rPr>
                <w:w w:val="105"/>
                <w:sz w:val="20"/>
              </w:rPr>
              <w:t> şi</w:t>
            </w:r>
            <w:r>
              <w:rPr>
                <w:w w:val="105"/>
                <w:sz w:val="20"/>
              </w:rPr>
              <w:t> demnităţilor</w:t>
            </w:r>
            <w:r>
              <w:rPr>
                <w:w w:val="105"/>
                <w:sz w:val="20"/>
              </w:rPr>
              <w:t> publice,</w:t>
            </w:r>
            <w:r>
              <w:rPr>
                <w:w w:val="105"/>
                <w:sz w:val="20"/>
              </w:rPr>
              <w:t> pentru</w:t>
            </w:r>
            <w:r>
              <w:rPr>
                <w:w w:val="105"/>
                <w:sz w:val="20"/>
              </w:rPr>
              <w:t> modificarea</w:t>
            </w:r>
            <w:r>
              <w:rPr>
                <w:w w:val="105"/>
                <w:sz w:val="20"/>
              </w:rPr>
              <w:t> şi completarea</w:t>
            </w:r>
            <w:r>
              <w:rPr>
                <w:w w:val="105"/>
                <w:sz w:val="20"/>
              </w:rPr>
              <w:t> Legii</w:t>
            </w:r>
            <w:r>
              <w:rPr>
                <w:w w:val="105"/>
                <w:sz w:val="20"/>
              </w:rPr>
              <w:t> nr.</w:t>
            </w:r>
            <w:r>
              <w:rPr>
                <w:w w:val="105"/>
                <w:sz w:val="20"/>
              </w:rPr>
              <w:t> 144/2007</w:t>
            </w:r>
            <w:r>
              <w:rPr>
                <w:w w:val="105"/>
                <w:sz w:val="20"/>
              </w:rPr>
              <w:t> privind</w:t>
            </w:r>
            <w:r>
              <w:rPr>
                <w:w w:val="105"/>
                <w:sz w:val="20"/>
              </w:rPr>
              <w:t> înfiinţarea,</w:t>
            </w:r>
            <w:r>
              <w:rPr>
                <w:w w:val="105"/>
                <w:sz w:val="20"/>
              </w:rPr>
              <w:t> organizarea</w:t>
            </w:r>
            <w:r>
              <w:rPr>
                <w:w w:val="105"/>
                <w:sz w:val="20"/>
              </w:rPr>
              <w:t> şi funcţionarea</w:t>
            </w:r>
            <w:r>
              <w:rPr>
                <w:spacing w:val="26"/>
                <w:w w:val="105"/>
                <w:sz w:val="20"/>
              </w:rPr>
              <w:t>  </w:t>
            </w:r>
            <w:r>
              <w:rPr>
                <w:w w:val="105"/>
                <w:sz w:val="20"/>
              </w:rPr>
              <w:t>Agenţiei</w:t>
            </w:r>
            <w:r>
              <w:rPr>
                <w:spacing w:val="26"/>
                <w:w w:val="105"/>
                <w:sz w:val="20"/>
              </w:rPr>
              <w:t>  </w:t>
            </w:r>
            <w:r>
              <w:rPr>
                <w:w w:val="105"/>
                <w:sz w:val="20"/>
              </w:rPr>
              <w:t>Naţionale</w:t>
            </w:r>
            <w:r>
              <w:rPr>
                <w:spacing w:val="26"/>
                <w:w w:val="105"/>
                <w:sz w:val="20"/>
              </w:rPr>
              <w:t> 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27"/>
                <w:w w:val="105"/>
                <w:sz w:val="20"/>
              </w:rPr>
              <w:t>  </w:t>
            </w:r>
            <w:r>
              <w:rPr>
                <w:w w:val="105"/>
                <w:sz w:val="20"/>
              </w:rPr>
              <w:t>Integritate,</w:t>
            </w:r>
            <w:r>
              <w:rPr>
                <w:spacing w:val="28"/>
                <w:w w:val="105"/>
                <w:sz w:val="20"/>
              </w:rPr>
              <w:t>  </w:t>
            </w:r>
            <w:r>
              <w:rPr>
                <w:w w:val="105"/>
                <w:sz w:val="20"/>
              </w:rPr>
              <w:t>precum</w:t>
            </w:r>
            <w:r>
              <w:rPr>
                <w:spacing w:val="27"/>
                <w:w w:val="105"/>
                <w:sz w:val="20"/>
              </w:rPr>
              <w:t>  </w:t>
            </w:r>
            <w:r>
              <w:rPr>
                <w:w w:val="105"/>
                <w:sz w:val="20"/>
              </w:rPr>
              <w:t>şi</w:t>
            </w:r>
            <w:r>
              <w:rPr>
                <w:spacing w:val="27"/>
                <w:w w:val="105"/>
                <w:sz w:val="20"/>
              </w:rPr>
              <w:t>  </w:t>
            </w:r>
            <w:r>
              <w:rPr>
                <w:spacing w:val="-2"/>
                <w:w w:val="105"/>
                <w:sz w:val="20"/>
              </w:rPr>
              <w:t>pentru</w:t>
            </w:r>
          </w:p>
          <w:p>
            <w:pPr>
              <w:pStyle w:val="TableParagraph"/>
              <w:spacing w:before="5"/>
              <w:ind w:left="104"/>
              <w:jc w:val="both"/>
              <w:rPr>
                <w:sz w:val="20"/>
              </w:rPr>
            </w:pPr>
            <w:r>
              <w:rPr>
                <w:sz w:val="20"/>
              </w:rPr>
              <w:t>modificarea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şi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completarea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altor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acte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2"/>
                <w:sz w:val="20"/>
              </w:rPr>
              <w:t>normative.</w:t>
            </w:r>
          </w:p>
        </w:tc>
        <w:tc>
          <w:tcPr>
            <w:tcW w:w="606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1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DA</w:t>
            </w:r>
          </w:p>
        </w:tc>
        <w:tc>
          <w:tcPr>
            <w:tcW w:w="484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3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4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spacing w:val="-10"/>
                <w:w w:val="105"/>
                <w:sz w:val="20"/>
              </w:rPr>
              <w:t>☐</w:t>
            </w:r>
          </w:p>
        </w:tc>
        <w:tc>
          <w:tcPr>
            <w:tcW w:w="554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NU</w:t>
            </w:r>
          </w:p>
        </w:tc>
        <w:tc>
          <w:tcPr>
            <w:tcW w:w="519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3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9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spacing w:val="-10"/>
                <w:w w:val="105"/>
                <w:sz w:val="20"/>
              </w:rPr>
              <w:t>☐</w:t>
            </w:r>
          </w:p>
        </w:tc>
      </w:tr>
    </w:tbl>
    <w:p>
      <w:pPr>
        <w:pStyle w:val="TableParagraph"/>
        <w:spacing w:after="0"/>
        <w:rPr>
          <w:rFonts w:ascii="Segoe UI Symbol" w:hAnsi="Segoe UI Symbol"/>
          <w:sz w:val="20"/>
        </w:rPr>
        <w:sectPr>
          <w:pgSz w:w="12240" w:h="15840"/>
          <w:pgMar w:top="1180" w:bottom="280" w:left="1440" w:right="1080"/>
        </w:sect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2"/>
        <w:gridCol w:w="1128"/>
        <w:gridCol w:w="494"/>
        <w:gridCol w:w="1831"/>
        <w:gridCol w:w="1001"/>
        <w:gridCol w:w="363"/>
        <w:gridCol w:w="550"/>
        <w:gridCol w:w="999"/>
        <w:gridCol w:w="395"/>
        <w:gridCol w:w="1912"/>
      </w:tblGrid>
      <w:tr>
        <w:trPr>
          <w:trHeight w:val="294" w:hRule="atLeast"/>
        </w:trPr>
        <w:tc>
          <w:tcPr>
            <w:tcW w:w="9275" w:type="dxa"/>
            <w:gridSpan w:val="10"/>
            <w:tcBorders>
              <w:bottom w:val="single" w:sz="6" w:space="0" w:color="000000"/>
            </w:tcBorders>
            <w:shd w:val="clear" w:color="auto" w:fill="F2F2F2"/>
          </w:tcPr>
          <w:p>
            <w:pPr>
              <w:pStyle w:val="TableParagraph"/>
              <w:spacing w:before="32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3</w:t>
            </w:r>
          </w:p>
        </w:tc>
      </w:tr>
      <w:tr>
        <w:trPr>
          <w:trHeight w:val="711" w:hRule="atLeast"/>
        </w:trPr>
        <w:tc>
          <w:tcPr>
            <w:tcW w:w="9275" w:type="dxa"/>
            <w:gridSpan w:val="10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>
            <w:pPr>
              <w:pStyle w:val="TableParagraph"/>
              <w:spacing w:before="6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PARCURSUL</w:t>
            </w:r>
            <w:r>
              <w:rPr>
                <w:rFonts w:ascii="Arial"/>
                <w:b/>
                <w:spacing w:val="3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PROFESIONAL</w:t>
            </w:r>
            <w:r>
              <w:rPr>
                <w:rFonts w:ascii="Arial"/>
                <w:b/>
                <w:spacing w:val="3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DETALIAT</w:t>
            </w:r>
          </w:p>
          <w:p>
            <w:pPr>
              <w:pStyle w:val="TableParagraph"/>
              <w:spacing w:line="240" w:lineRule="exact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(completați</w:t>
            </w:r>
            <w:r>
              <w:rPr>
                <w:rFonts w:ascii="Arial" w:hAnsi="Arial"/>
                <w:b/>
                <w:spacing w:val="2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2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adăugați</w:t>
            </w:r>
            <w:r>
              <w:rPr>
                <w:rFonts w:ascii="Arial" w:hAnsi="Arial"/>
                <w:b/>
                <w:spacing w:val="2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rânduri,</w:t>
            </w:r>
            <w:r>
              <w:rPr>
                <w:rFonts w:ascii="Arial" w:hAnsi="Arial"/>
                <w:b/>
                <w:spacing w:val="2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dacă</w:t>
            </w:r>
            <w:r>
              <w:rPr>
                <w:rFonts w:ascii="Arial" w:hAnsi="Arial"/>
                <w:b/>
                <w:spacing w:val="2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este</w:t>
            </w:r>
            <w:r>
              <w:rPr>
                <w:rFonts w:ascii="Arial" w:hAnsi="Arial"/>
                <w:b/>
                <w:spacing w:val="2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cazul,</w:t>
            </w:r>
            <w:r>
              <w:rPr>
                <w:rFonts w:ascii="Arial" w:hAnsi="Arial"/>
                <w:b/>
                <w:spacing w:val="2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cu</w:t>
            </w:r>
            <w:r>
              <w:rPr>
                <w:rFonts w:ascii="Arial" w:hAnsi="Arial"/>
                <w:b/>
                <w:spacing w:val="2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experiența</w:t>
            </w:r>
            <w:r>
              <w:rPr>
                <w:rFonts w:ascii="Arial" w:hAnsi="Arial"/>
                <w:b/>
                <w:spacing w:val="30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profesională</w:t>
            </w:r>
            <w:r>
              <w:rPr>
                <w:rFonts w:ascii="Arial" w:hAnsi="Arial"/>
                <w:b/>
                <w:spacing w:val="2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în</w:t>
            </w:r>
            <w:r>
              <w:rPr>
                <w:rFonts w:ascii="Arial" w:hAnsi="Arial"/>
                <w:b/>
                <w:spacing w:val="2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domeniul studiilor de licență absolvite)</w:t>
            </w:r>
          </w:p>
        </w:tc>
      </w:tr>
      <w:tr>
        <w:trPr>
          <w:trHeight w:val="1184" w:hRule="atLeast"/>
        </w:trPr>
        <w:tc>
          <w:tcPr>
            <w:tcW w:w="173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>
            <w:pPr>
              <w:pStyle w:val="TableParagraph"/>
              <w:tabs>
                <w:tab w:pos="972" w:val="left" w:leader="none"/>
              </w:tabs>
              <w:spacing w:line="249" w:lineRule="auto"/>
              <w:ind w:left="97" w:righ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Universitatea, facultatea, </w:t>
            </w:r>
            <w:r>
              <w:rPr>
                <w:rFonts w:ascii="Arial" w:hAnsi="Arial"/>
                <w:b/>
                <w:w w:val="105"/>
                <w:sz w:val="20"/>
              </w:rPr>
              <w:t>pentru</w:t>
            </w:r>
            <w:r>
              <w:rPr>
                <w:rFonts w:ascii="Arial" w:hAnsi="Arial"/>
                <w:b/>
                <w:spacing w:val="4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studiile 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de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licență</w:t>
            </w:r>
          </w:p>
          <w:p>
            <w:pPr>
              <w:pStyle w:val="TableParagraph"/>
              <w:spacing w:line="208" w:lineRule="exact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absolvite</w:t>
            </w:r>
          </w:p>
        </w:tc>
        <w:tc>
          <w:tcPr>
            <w:tcW w:w="36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2F2F2"/>
          </w:tcPr>
          <w:p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tabs>
                <w:tab w:pos="1302" w:val="left" w:leader="none"/>
              </w:tabs>
              <w:spacing w:line="247" w:lineRule="auto"/>
              <w:ind w:left="127" w:right="72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Titlul</w:t>
            </w:r>
            <w:r>
              <w:rPr>
                <w:rFonts w:ascii="Arial" w:hAnsi="Arial"/>
                <w:b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obținut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(profil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și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specializare)</w:t>
            </w:r>
          </w:p>
        </w:tc>
        <w:tc>
          <w:tcPr>
            <w:tcW w:w="230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11" w:hRule="atLeast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49" w:lineRule="auto" w:before="123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105"/>
                <w:sz w:val="20"/>
              </w:rPr>
              <w:t>Nr. </w:t>
            </w:r>
            <w:r>
              <w:rPr>
                <w:rFonts w:ascii="Arial"/>
                <w:b/>
                <w:spacing w:val="-4"/>
                <w:sz w:val="20"/>
              </w:rPr>
              <w:t>crt.</w:t>
            </w:r>
          </w:p>
        </w:tc>
        <w:tc>
          <w:tcPr>
            <w:tcW w:w="3453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tabs>
                <w:tab w:pos="1742" w:val="left" w:leader="none"/>
              </w:tabs>
              <w:spacing w:before="1"/>
              <w:ind w:left="9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105"/>
                <w:sz w:val="20"/>
              </w:rPr>
              <w:t>Post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20"/>
              </w:rPr>
              <w:t>Angajator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1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De</w:t>
            </w:r>
            <w:r>
              <w:rPr>
                <w:rFonts w:ascii="Arial"/>
                <w:b/>
                <w:spacing w:val="-8"/>
                <w:w w:val="105"/>
                <w:sz w:val="2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20"/>
              </w:rPr>
              <w:t>la</w:t>
            </w:r>
          </w:p>
        </w:tc>
        <w:tc>
          <w:tcPr>
            <w:tcW w:w="91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1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La</w:t>
            </w:r>
          </w:p>
        </w:tc>
        <w:tc>
          <w:tcPr>
            <w:tcW w:w="139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Durata</w:t>
            </w:r>
          </w:p>
          <w:p>
            <w:pPr>
              <w:pStyle w:val="TableParagraph"/>
              <w:tabs>
                <w:tab w:pos="610" w:val="left" w:leader="none"/>
                <w:tab w:pos="1144" w:val="left" w:leader="none"/>
              </w:tabs>
              <w:spacing w:line="240" w:lineRule="exact"/>
              <w:ind w:left="122" w:righ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w w:val="105"/>
                <w:sz w:val="20"/>
              </w:rPr>
              <w:t>(în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ani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8"/>
                <w:w w:val="105"/>
                <w:sz w:val="20"/>
              </w:rPr>
              <w:t>și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luni)</w:t>
            </w:r>
          </w:p>
        </w:tc>
        <w:tc>
          <w:tcPr>
            <w:tcW w:w="19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line="247" w:lineRule="auto" w:before="5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Denumire </w:t>
            </w:r>
            <w:r>
              <w:rPr>
                <w:rFonts w:ascii="Arial"/>
                <w:b/>
                <w:spacing w:val="-2"/>
                <w:sz w:val="20"/>
              </w:rPr>
              <w:t>document</w:t>
            </w:r>
          </w:p>
          <w:p>
            <w:pPr>
              <w:pStyle w:val="TableParagraph"/>
              <w:spacing w:line="208" w:lineRule="exact" w:before="4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doveditor</w:t>
            </w:r>
            <w:r>
              <w:rPr>
                <w:rFonts w:ascii="Arial" w:hAnsi="Arial"/>
                <w:b/>
                <w:spacing w:val="23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atașat</w:t>
            </w:r>
          </w:p>
        </w:tc>
      </w:tr>
      <w:tr>
        <w:trPr>
          <w:trHeight w:val="470" w:hRule="atLeast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2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1</w:t>
            </w:r>
          </w:p>
        </w:tc>
        <w:tc>
          <w:tcPr>
            <w:tcW w:w="3453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9" w:hRule="atLeast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95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2</w:t>
            </w:r>
          </w:p>
        </w:tc>
        <w:tc>
          <w:tcPr>
            <w:tcW w:w="3453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7" w:hRule="atLeast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90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3</w:t>
            </w:r>
          </w:p>
        </w:tc>
        <w:tc>
          <w:tcPr>
            <w:tcW w:w="3453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426" w:hRule="atLeast"/>
        </w:trPr>
        <w:tc>
          <w:tcPr>
            <w:tcW w:w="1730" w:type="dxa"/>
            <w:gridSpan w:val="2"/>
            <w:tcBorders>
              <w:top w:val="single" w:sz="6" w:space="0" w:color="000000"/>
              <w:bottom w:val="single" w:sz="6" w:space="0" w:color="000000"/>
              <w:right w:val="nil"/>
            </w:tcBorders>
            <w:shd w:val="clear" w:color="auto" w:fill="F2F2F2"/>
          </w:tcPr>
          <w:p>
            <w:pPr>
              <w:pStyle w:val="TableParagraph"/>
              <w:tabs>
                <w:tab w:pos="1273" w:val="left" w:leader="none"/>
              </w:tabs>
              <w:spacing w:line="249" w:lineRule="auto" w:before="6"/>
              <w:ind w:left="97" w:right="7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Universitatea, facultatea, pentru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5"/>
                <w:w w:val="105"/>
                <w:sz w:val="20"/>
              </w:rPr>
              <w:t>alte</w:t>
            </w:r>
          </w:p>
          <w:p>
            <w:pPr>
              <w:pStyle w:val="TableParagraph"/>
              <w:tabs>
                <w:tab w:pos="1389" w:val="left" w:leader="none"/>
              </w:tabs>
              <w:spacing w:line="247" w:lineRule="auto"/>
              <w:ind w:left="97" w:right="7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studii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8"/>
                <w:w w:val="105"/>
                <w:sz w:val="20"/>
              </w:rPr>
              <w:t>de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licență</w:t>
            </w:r>
          </w:p>
          <w:p>
            <w:pPr>
              <w:pStyle w:val="TableParagraph"/>
              <w:spacing w:line="209" w:lineRule="exact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absolvite</w:t>
            </w:r>
          </w:p>
        </w:tc>
        <w:tc>
          <w:tcPr>
            <w:tcW w:w="3689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</w:tcPr>
          <w:p>
            <w:pPr>
              <w:pStyle w:val="TableParagraph"/>
              <w:spacing w:before="13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tabs>
                <w:tab w:pos="1297" w:val="left" w:leader="none"/>
              </w:tabs>
              <w:spacing w:line="247" w:lineRule="auto"/>
              <w:ind w:left="122" w:right="67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Titlul</w:t>
            </w:r>
            <w:r>
              <w:rPr>
                <w:rFonts w:ascii="Arial" w:hAnsi="Arial"/>
                <w:b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obținut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(profil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și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specializare)</w:t>
            </w:r>
          </w:p>
        </w:tc>
        <w:tc>
          <w:tcPr>
            <w:tcW w:w="230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13" w:hRule="atLeast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49" w:lineRule="auto" w:before="125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105"/>
                <w:sz w:val="20"/>
              </w:rPr>
              <w:t>Nr. </w:t>
            </w:r>
            <w:r>
              <w:rPr>
                <w:rFonts w:ascii="Arial"/>
                <w:b/>
                <w:spacing w:val="-4"/>
                <w:sz w:val="20"/>
              </w:rPr>
              <w:t>crt.</w:t>
            </w:r>
          </w:p>
        </w:tc>
        <w:tc>
          <w:tcPr>
            <w:tcW w:w="1622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105"/>
                <w:sz w:val="20"/>
              </w:rPr>
              <w:t>Post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Angajator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De</w:t>
            </w:r>
            <w:r>
              <w:rPr>
                <w:rFonts w:ascii="Arial"/>
                <w:b/>
                <w:spacing w:val="-10"/>
                <w:w w:val="105"/>
                <w:sz w:val="2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20"/>
              </w:rPr>
              <w:t>la</w:t>
            </w:r>
          </w:p>
        </w:tc>
        <w:tc>
          <w:tcPr>
            <w:tcW w:w="91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La</w:t>
            </w:r>
          </w:p>
        </w:tc>
        <w:tc>
          <w:tcPr>
            <w:tcW w:w="139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Durata</w:t>
            </w:r>
          </w:p>
          <w:p>
            <w:pPr>
              <w:pStyle w:val="TableParagraph"/>
              <w:tabs>
                <w:tab w:pos="637" w:val="left" w:leader="none"/>
                <w:tab w:pos="1144" w:val="left" w:leader="none"/>
              </w:tabs>
              <w:spacing w:line="230" w:lineRule="atLeast"/>
              <w:ind w:left="122" w:right="68" w:firstLine="5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w w:val="105"/>
                <w:sz w:val="20"/>
              </w:rPr>
              <w:t>(în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ani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8"/>
                <w:w w:val="105"/>
                <w:sz w:val="20"/>
              </w:rPr>
              <w:t>și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luni)</w:t>
            </w:r>
          </w:p>
        </w:tc>
        <w:tc>
          <w:tcPr>
            <w:tcW w:w="19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Denumire</w:t>
            </w:r>
          </w:p>
          <w:p>
            <w:pPr>
              <w:pStyle w:val="TableParagraph"/>
              <w:spacing w:line="230" w:lineRule="atLeast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documentul doveditor</w:t>
            </w:r>
            <w:r>
              <w:rPr>
                <w:rFonts w:ascii="Arial" w:hAnsi="Arial"/>
                <w:b/>
                <w:spacing w:val="-1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atașat</w:t>
            </w:r>
          </w:p>
        </w:tc>
      </w:tr>
      <w:tr>
        <w:trPr>
          <w:trHeight w:val="424" w:hRule="atLeast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1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7" w:hRule="atLeast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2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7" w:hRule="atLeast"/>
        </w:trPr>
        <w:tc>
          <w:tcPr>
            <w:tcW w:w="602" w:type="dxa"/>
            <w:tcBorders>
              <w:top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90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3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3" w:type="dxa"/>
            <w:gridSpan w:val="2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4" w:type="dxa"/>
            <w:gridSpan w:val="2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3" w:after="1"/>
        <w:rPr>
          <w:rFonts w:ascii="Arial"/>
          <w:b/>
        </w:r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40"/>
        <w:gridCol w:w="2827"/>
        <w:gridCol w:w="3015"/>
      </w:tblGrid>
      <w:tr>
        <w:trPr>
          <w:trHeight w:val="264" w:hRule="atLeast"/>
        </w:trPr>
        <w:tc>
          <w:tcPr>
            <w:tcW w:w="9282" w:type="dxa"/>
            <w:gridSpan w:val="3"/>
            <w:tcBorders>
              <w:bottom w:val="single" w:sz="6" w:space="0" w:color="000000"/>
            </w:tcBorders>
            <w:shd w:val="clear" w:color="auto" w:fill="F2F2F2"/>
          </w:tcPr>
          <w:p>
            <w:pPr>
              <w:pStyle w:val="TableParagraph"/>
              <w:spacing w:line="226" w:lineRule="exact" w:before="18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4</w:t>
            </w:r>
          </w:p>
        </w:tc>
      </w:tr>
      <w:tr>
        <w:trPr>
          <w:trHeight w:val="579" w:hRule="atLeast"/>
        </w:trPr>
        <w:tc>
          <w:tcPr>
            <w:tcW w:w="34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ind w:left="11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Master</w:t>
            </w:r>
          </w:p>
          <w:p>
            <w:pPr>
              <w:pStyle w:val="TableParagraph"/>
              <w:spacing w:before="10"/>
              <w:ind w:left="11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(domeniul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universitatea)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ind w:left="1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MBA/EMBA</w:t>
            </w:r>
          </w:p>
          <w:p>
            <w:pPr>
              <w:pStyle w:val="TableParagraph"/>
              <w:spacing w:before="10"/>
              <w:ind w:left="11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(domeniul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instituția)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ind w:left="11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Doctorat</w:t>
            </w:r>
          </w:p>
          <w:p>
            <w:pPr>
              <w:pStyle w:val="TableParagraph"/>
              <w:spacing w:before="10"/>
              <w:ind w:left="11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(domeniul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instituția)</w:t>
            </w:r>
          </w:p>
        </w:tc>
      </w:tr>
      <w:tr>
        <w:trPr>
          <w:trHeight w:val="712" w:hRule="atLeast"/>
        </w:trPr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7"/>
        <w:rPr>
          <w:rFonts w:ascii="Arial"/>
          <w:b/>
        </w:r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1622"/>
        <w:gridCol w:w="1964"/>
        <w:gridCol w:w="945"/>
        <w:gridCol w:w="2278"/>
        <w:gridCol w:w="1862"/>
      </w:tblGrid>
      <w:tr>
        <w:trPr>
          <w:trHeight w:val="263" w:hRule="atLeast"/>
        </w:trPr>
        <w:tc>
          <w:tcPr>
            <w:tcW w:w="9235" w:type="dxa"/>
            <w:gridSpan w:val="6"/>
            <w:shd w:val="clear" w:color="auto" w:fill="F2F2F2"/>
          </w:tcPr>
          <w:p>
            <w:pPr>
              <w:pStyle w:val="TableParagraph"/>
              <w:spacing w:line="224" w:lineRule="exact" w:before="19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5</w:t>
            </w:r>
          </w:p>
        </w:tc>
      </w:tr>
      <w:tr>
        <w:trPr>
          <w:trHeight w:val="890" w:hRule="atLeast"/>
        </w:trPr>
        <w:tc>
          <w:tcPr>
            <w:tcW w:w="9235" w:type="dxa"/>
            <w:gridSpan w:val="6"/>
            <w:tcBorders>
              <w:bottom w:val="single" w:sz="6" w:space="0" w:color="000000"/>
            </w:tcBorders>
            <w:shd w:val="clear" w:color="auto" w:fill="F2F2F2"/>
          </w:tcPr>
          <w:p>
            <w:pPr>
              <w:pStyle w:val="TableParagraph"/>
              <w:spacing w:before="8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EXPERIENȚA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PROFESIONALĂ</w:t>
            </w:r>
          </w:p>
          <w:p>
            <w:pPr>
              <w:pStyle w:val="TableParagraph"/>
              <w:spacing w:line="290" w:lineRule="atLeast" w:before="8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(completați</w:t>
            </w:r>
            <w:r>
              <w:rPr>
                <w:rFonts w:ascii="Arial" w:hAnsi="Arial"/>
                <w:b/>
                <w:spacing w:val="3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în</w:t>
            </w:r>
            <w:r>
              <w:rPr>
                <w:rFonts w:ascii="Arial" w:hAnsi="Arial"/>
                <w:b/>
                <w:spacing w:val="3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ordine</w:t>
            </w:r>
            <w:r>
              <w:rPr>
                <w:rFonts w:ascii="Arial" w:hAnsi="Arial"/>
                <w:b/>
                <w:spacing w:val="3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invers</w:t>
            </w:r>
            <w:r>
              <w:rPr>
                <w:rFonts w:ascii="Arial" w:hAnsi="Arial"/>
                <w:b/>
                <w:spacing w:val="3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cronologică</w:t>
            </w:r>
            <w:r>
              <w:rPr>
                <w:rFonts w:ascii="Arial" w:hAnsi="Arial"/>
                <w:b/>
                <w:spacing w:val="3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3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adăugați</w:t>
            </w:r>
            <w:r>
              <w:rPr>
                <w:rFonts w:ascii="Arial" w:hAnsi="Arial"/>
                <w:b/>
                <w:spacing w:val="3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rânduri</w:t>
            </w:r>
            <w:r>
              <w:rPr>
                <w:rFonts w:ascii="Arial" w:hAnsi="Arial"/>
                <w:b/>
                <w:spacing w:val="40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dacă</w:t>
            </w:r>
            <w:r>
              <w:rPr>
                <w:rFonts w:ascii="Arial" w:hAnsi="Arial"/>
                <w:b/>
                <w:spacing w:val="3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este</w:t>
            </w:r>
            <w:r>
              <w:rPr>
                <w:rFonts w:ascii="Arial" w:hAnsi="Arial"/>
                <w:b/>
                <w:spacing w:val="3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cazul.</w:t>
            </w:r>
            <w:r>
              <w:rPr>
                <w:rFonts w:ascii="Arial" w:hAnsi="Arial"/>
                <w:b/>
                <w:spacing w:val="3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Rezumați experiența în cadrul aceluiași angajator pe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posturi diferite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într-un singur rând)</w:t>
            </w:r>
          </w:p>
        </w:tc>
      </w:tr>
      <w:tr>
        <w:trPr>
          <w:trHeight w:val="415" w:hRule="atLeast"/>
        </w:trPr>
        <w:tc>
          <w:tcPr>
            <w:tcW w:w="9235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4"/>
              <w:ind w:left="2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Vechimea</w:t>
            </w:r>
            <w:r>
              <w:rPr>
                <w:rFonts w:ascii="Arial" w:hAnsi="Arial"/>
                <w:b/>
                <w:spacing w:val="-1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totală</w:t>
            </w:r>
            <w:r>
              <w:rPr>
                <w:rFonts w:ascii="Arial" w:hAnsi="Arial"/>
                <w:b/>
                <w:spacing w:val="-1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(în</w:t>
            </w:r>
            <w:r>
              <w:rPr>
                <w:rFonts w:ascii="Arial" w:hAnsi="Arial"/>
                <w:b/>
                <w:spacing w:val="-12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ani</w:t>
            </w:r>
            <w:r>
              <w:rPr>
                <w:rFonts w:ascii="Arial" w:hAnsi="Arial"/>
                <w:b/>
                <w:spacing w:val="-12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-1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luni)</w:t>
            </w:r>
          </w:p>
        </w:tc>
      </w:tr>
      <w:tr>
        <w:trPr>
          <w:trHeight w:val="892" w:hRule="atLeast"/>
        </w:trPr>
        <w:tc>
          <w:tcPr>
            <w:tcW w:w="5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07" w:lineRule="auto" w:before="160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105"/>
                <w:sz w:val="20"/>
              </w:rPr>
              <w:t>Nr. </w:t>
            </w:r>
            <w:r>
              <w:rPr>
                <w:rFonts w:ascii="Arial"/>
                <w:b/>
                <w:spacing w:val="-4"/>
                <w:sz w:val="20"/>
              </w:rPr>
              <w:t>crt.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105"/>
                <w:sz w:val="20"/>
              </w:rPr>
              <w:t>Post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Societatea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De</w:t>
            </w:r>
            <w:r>
              <w:rPr>
                <w:rFonts w:ascii="Arial"/>
                <w:b/>
                <w:spacing w:val="-5"/>
                <w:w w:val="105"/>
                <w:sz w:val="20"/>
              </w:rPr>
              <w:t> la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1159" w:val="left" w:leader="none"/>
              </w:tabs>
              <w:spacing w:line="187" w:lineRule="auto" w:before="168"/>
              <w:ind w:left="1159" w:right="70" w:hanging="104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w w:val="105"/>
                <w:position w:val="-14"/>
                <w:sz w:val="20"/>
              </w:rPr>
              <w:t>La</w:t>
            </w:r>
            <w:r>
              <w:rPr>
                <w:rFonts w:ascii="Arial" w:hAnsi="Arial"/>
                <w:b/>
                <w:position w:val="-14"/>
                <w:sz w:val="20"/>
              </w:rPr>
              <w:tab/>
            </w:r>
            <w:r>
              <w:rPr>
                <w:rFonts w:ascii="Arial" w:hAnsi="Arial"/>
                <w:b/>
                <w:w w:val="105"/>
                <w:sz w:val="20"/>
              </w:rPr>
              <w:t>Durata</w:t>
            </w:r>
            <w:r>
              <w:rPr>
                <w:rFonts w:ascii="Arial" w:hAnsi="Arial"/>
                <w:b/>
                <w:spacing w:val="20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(în ani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-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luni)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ind w:left="11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Denumire</w:t>
            </w:r>
          </w:p>
          <w:p>
            <w:pPr>
              <w:pStyle w:val="TableParagraph"/>
              <w:spacing w:line="290" w:lineRule="atLeast" w:before="7"/>
              <w:ind w:left="11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documentul doveditor</w:t>
            </w:r>
            <w:r>
              <w:rPr>
                <w:rFonts w:ascii="Arial" w:hAnsi="Arial"/>
                <w:b/>
                <w:spacing w:val="-1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atașat</w:t>
            </w:r>
          </w:p>
        </w:tc>
      </w:tr>
      <w:tr>
        <w:trPr>
          <w:trHeight w:val="645" w:hRule="atLeast"/>
        </w:trPr>
        <w:tc>
          <w:tcPr>
            <w:tcW w:w="5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1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1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footerReference w:type="default" r:id="rId7"/>
          <w:pgSz w:w="12240" w:h="15840"/>
          <w:pgMar w:header="0" w:footer="417" w:top="960" w:bottom="600" w:left="1440" w:right="1080"/>
        </w:sectPr>
      </w:pPr>
    </w:p>
    <w:tbl>
      <w:tblPr>
        <w:tblW w:w="0" w:type="auto"/>
        <w:jc w:val="left"/>
        <w:tblInd w:w="3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1622"/>
        <w:gridCol w:w="1964"/>
        <w:gridCol w:w="945"/>
        <w:gridCol w:w="2278"/>
        <w:gridCol w:w="1862"/>
      </w:tblGrid>
      <w:tr>
        <w:trPr>
          <w:trHeight w:val="661" w:hRule="atLeast"/>
        </w:trPr>
        <w:tc>
          <w:tcPr>
            <w:tcW w:w="564" w:type="dxa"/>
            <w:tcBorders>
              <w:left w:val="single" w:sz="18" w:space="0" w:color="000000"/>
            </w:tcBorders>
          </w:tcPr>
          <w:p>
            <w:pPr>
              <w:pStyle w:val="TableParagraph"/>
              <w:spacing w:before="191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2</w:t>
            </w:r>
          </w:p>
        </w:tc>
        <w:tc>
          <w:tcPr>
            <w:tcW w:w="16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2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5" w:hRule="atLeast"/>
        </w:trPr>
        <w:tc>
          <w:tcPr>
            <w:tcW w:w="564" w:type="dxa"/>
            <w:tcBorders>
              <w:left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48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3</w:t>
            </w:r>
          </w:p>
        </w:tc>
        <w:tc>
          <w:tcPr>
            <w:tcW w:w="1622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4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5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8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2" w:type="dxa"/>
            <w:tcBorders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03" w:after="1"/>
        <w:rPr>
          <w:rFonts w:ascii="Arial"/>
          <w:b/>
        </w:r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1620"/>
        <w:gridCol w:w="1960"/>
        <w:gridCol w:w="944"/>
        <w:gridCol w:w="2276"/>
        <w:gridCol w:w="1180"/>
      </w:tblGrid>
      <w:tr>
        <w:trPr>
          <w:trHeight w:val="264" w:hRule="atLeast"/>
        </w:trPr>
        <w:tc>
          <w:tcPr>
            <w:tcW w:w="8544" w:type="dxa"/>
            <w:gridSpan w:val="6"/>
            <w:shd w:val="clear" w:color="auto" w:fill="F2F2F2"/>
          </w:tcPr>
          <w:p>
            <w:pPr>
              <w:pStyle w:val="TableParagraph"/>
              <w:spacing w:line="224" w:lineRule="exact" w:before="20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6</w:t>
            </w:r>
          </w:p>
        </w:tc>
      </w:tr>
      <w:tr>
        <w:trPr>
          <w:trHeight w:val="1484" w:hRule="atLeast"/>
        </w:trPr>
        <w:tc>
          <w:tcPr>
            <w:tcW w:w="8544" w:type="dxa"/>
            <w:gridSpan w:val="6"/>
            <w:tcBorders>
              <w:bottom w:val="single" w:sz="6" w:space="0" w:color="000000"/>
            </w:tcBorders>
            <w:shd w:val="clear" w:color="auto" w:fill="F2F2F2"/>
          </w:tcPr>
          <w:p>
            <w:pPr>
              <w:pStyle w:val="TableParagraph"/>
              <w:spacing w:before="8"/>
              <w:ind w:left="97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EXPERIENȚA</w:t>
            </w:r>
            <w:r>
              <w:rPr>
                <w:rFonts w:ascii="Arial" w:hAnsi="Arial"/>
                <w:b/>
                <w:spacing w:val="2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2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MANAGEMENT</w:t>
            </w:r>
            <w:r>
              <w:rPr>
                <w:rFonts w:ascii="Arial" w:hAnsi="Arial"/>
                <w:b/>
                <w:spacing w:val="3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ȘI/SAU</w:t>
            </w:r>
            <w:r>
              <w:rPr>
                <w:rFonts w:ascii="Arial" w:hAnsi="Arial"/>
                <w:b/>
                <w:spacing w:val="22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ADMINISTRARE</w:t>
            </w:r>
          </w:p>
          <w:p>
            <w:pPr>
              <w:pStyle w:val="TableParagraph"/>
              <w:spacing w:line="309" w:lineRule="auto" w:before="68"/>
              <w:ind w:left="97" w:right="60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(completați</w:t>
            </w:r>
            <w:r>
              <w:rPr>
                <w:rFonts w:ascii="Arial" w:hAnsi="Arial"/>
                <w:b/>
                <w:w w:val="105"/>
                <w:sz w:val="20"/>
              </w:rPr>
              <w:t> posturile</w:t>
            </w:r>
            <w:r>
              <w:rPr>
                <w:rFonts w:ascii="Arial" w:hAnsi="Arial"/>
                <w:b/>
                <w:w w:val="105"/>
                <w:sz w:val="20"/>
              </w:rPr>
              <w:t> de</w:t>
            </w:r>
            <w:r>
              <w:rPr>
                <w:rFonts w:ascii="Arial" w:hAnsi="Arial"/>
                <w:b/>
                <w:w w:val="105"/>
                <w:sz w:val="20"/>
              </w:rPr>
              <w:t> middle</w:t>
            </w:r>
            <w:r>
              <w:rPr>
                <w:rFonts w:ascii="Arial" w:hAnsi="Arial"/>
                <w:b/>
                <w:w w:val="105"/>
                <w:sz w:val="20"/>
              </w:rPr>
              <w:t> manager,</w:t>
            </w:r>
            <w:r>
              <w:rPr>
                <w:rFonts w:ascii="Arial" w:hAnsi="Arial"/>
                <w:b/>
                <w:w w:val="105"/>
                <w:sz w:val="20"/>
              </w:rPr>
              <w:t> top</w:t>
            </w:r>
            <w:r>
              <w:rPr>
                <w:rFonts w:ascii="Arial" w:hAnsi="Arial"/>
                <w:b/>
                <w:w w:val="105"/>
                <w:sz w:val="20"/>
              </w:rPr>
              <w:t> manager,</w:t>
            </w:r>
            <w:r>
              <w:rPr>
                <w:rFonts w:ascii="Arial" w:hAnsi="Arial"/>
                <w:b/>
                <w:w w:val="105"/>
                <w:sz w:val="20"/>
              </w:rPr>
              <w:t> director mandatat</w:t>
            </w:r>
            <w:r>
              <w:rPr>
                <w:rFonts w:ascii="Arial" w:hAnsi="Arial"/>
                <w:b/>
                <w:w w:val="105"/>
                <w:sz w:val="20"/>
              </w:rPr>
              <w:t> și/sau administrator</w:t>
            </w:r>
            <w:r>
              <w:rPr>
                <w:rFonts w:ascii="Arial" w:hAnsi="Arial"/>
                <w:b/>
                <w:w w:val="105"/>
                <w:sz w:val="20"/>
              </w:rPr>
              <w:t> în</w:t>
            </w:r>
            <w:r>
              <w:rPr>
                <w:rFonts w:ascii="Arial" w:hAnsi="Arial"/>
                <w:b/>
                <w:w w:val="105"/>
                <w:sz w:val="20"/>
              </w:rPr>
              <w:t> ordine</w:t>
            </w:r>
            <w:r>
              <w:rPr>
                <w:rFonts w:ascii="Arial" w:hAnsi="Arial"/>
                <w:b/>
                <w:w w:val="105"/>
                <w:sz w:val="20"/>
              </w:rPr>
              <w:t> invers</w:t>
            </w:r>
            <w:r>
              <w:rPr>
                <w:rFonts w:ascii="Arial" w:hAnsi="Arial"/>
                <w:b/>
                <w:w w:val="105"/>
                <w:sz w:val="20"/>
              </w:rPr>
              <w:t> cronologică</w:t>
            </w:r>
            <w:r>
              <w:rPr>
                <w:rFonts w:ascii="Arial" w:hAnsi="Arial"/>
                <w:b/>
                <w:w w:val="105"/>
                <w:sz w:val="20"/>
              </w:rPr>
              <w:t> și</w:t>
            </w:r>
            <w:r>
              <w:rPr>
                <w:rFonts w:ascii="Arial" w:hAnsi="Arial"/>
                <w:b/>
                <w:w w:val="105"/>
                <w:sz w:val="20"/>
              </w:rPr>
              <w:t> adăugați</w:t>
            </w:r>
            <w:r>
              <w:rPr>
                <w:rFonts w:ascii="Arial" w:hAnsi="Arial"/>
                <w:b/>
                <w:w w:val="105"/>
                <w:sz w:val="20"/>
              </w:rPr>
              <w:t> rânduri</w:t>
            </w:r>
            <w:r>
              <w:rPr>
                <w:rFonts w:ascii="Arial" w:hAnsi="Arial"/>
                <w:b/>
                <w:w w:val="105"/>
                <w:sz w:val="20"/>
              </w:rPr>
              <w:t> dacă</w:t>
            </w:r>
            <w:r>
              <w:rPr>
                <w:rFonts w:ascii="Arial" w:hAnsi="Arial"/>
                <w:b/>
                <w:w w:val="105"/>
                <w:sz w:val="20"/>
              </w:rPr>
              <w:t> este</w:t>
            </w:r>
            <w:r>
              <w:rPr>
                <w:rFonts w:ascii="Arial" w:hAnsi="Arial"/>
                <w:b/>
                <w:w w:val="105"/>
                <w:sz w:val="20"/>
              </w:rPr>
              <w:t> cazul. Rezumați</w:t>
            </w:r>
            <w:r>
              <w:rPr>
                <w:rFonts w:ascii="Arial" w:hAnsi="Arial"/>
                <w:b/>
                <w:spacing w:val="1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experiența</w:t>
            </w:r>
            <w:r>
              <w:rPr>
                <w:rFonts w:ascii="Arial" w:hAnsi="Arial"/>
                <w:b/>
                <w:spacing w:val="1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în</w:t>
            </w:r>
            <w:r>
              <w:rPr>
                <w:rFonts w:ascii="Arial" w:hAnsi="Arial"/>
                <w:b/>
                <w:spacing w:val="20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cadrul</w:t>
            </w:r>
            <w:r>
              <w:rPr>
                <w:rFonts w:ascii="Arial" w:hAnsi="Arial"/>
                <w:b/>
                <w:spacing w:val="1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aceluiași</w:t>
            </w:r>
            <w:r>
              <w:rPr>
                <w:rFonts w:ascii="Arial" w:hAnsi="Arial"/>
                <w:b/>
                <w:spacing w:val="1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angajator</w:t>
            </w:r>
            <w:r>
              <w:rPr>
                <w:rFonts w:ascii="Arial" w:hAnsi="Arial"/>
                <w:b/>
                <w:spacing w:val="1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pe</w:t>
            </w:r>
            <w:r>
              <w:rPr>
                <w:rFonts w:ascii="Arial" w:hAnsi="Arial"/>
                <w:b/>
                <w:spacing w:val="1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posturi</w:t>
            </w:r>
            <w:r>
              <w:rPr>
                <w:rFonts w:ascii="Arial" w:hAnsi="Arial"/>
                <w:b/>
                <w:spacing w:val="1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diferite</w:t>
            </w:r>
            <w:r>
              <w:rPr>
                <w:rFonts w:ascii="Arial" w:hAnsi="Arial"/>
                <w:b/>
                <w:spacing w:val="1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înr-un</w:t>
            </w:r>
            <w:r>
              <w:rPr>
                <w:rFonts w:ascii="Arial" w:hAnsi="Arial"/>
                <w:b/>
                <w:spacing w:val="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singur</w:t>
            </w:r>
          </w:p>
          <w:p>
            <w:pPr>
              <w:pStyle w:val="TableParagraph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rând)</w:t>
            </w:r>
          </w:p>
        </w:tc>
      </w:tr>
      <w:tr>
        <w:trPr>
          <w:trHeight w:val="417" w:hRule="atLeast"/>
        </w:trPr>
        <w:tc>
          <w:tcPr>
            <w:tcW w:w="854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3"/>
              <w:ind w:left="2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Experiență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totală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(în</w:t>
            </w:r>
            <w:r>
              <w:rPr>
                <w:rFonts w:ascii="Arial" w:hAnsi="Arial"/>
                <w:b/>
                <w:spacing w:val="-12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ani</w:t>
            </w:r>
            <w:r>
              <w:rPr>
                <w:rFonts w:ascii="Arial" w:hAnsi="Arial"/>
                <w:b/>
                <w:spacing w:val="-1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luni)</w:t>
            </w:r>
          </w:p>
        </w:tc>
      </w:tr>
      <w:tr>
        <w:trPr>
          <w:trHeight w:val="1485" w:hRule="atLeast"/>
        </w:trPr>
        <w:tc>
          <w:tcPr>
            <w:tcW w:w="5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22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312" w:lineRule="auto" w:before="1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105"/>
                <w:sz w:val="20"/>
              </w:rPr>
              <w:t>Nr. </w:t>
            </w:r>
            <w:r>
              <w:rPr>
                <w:rFonts w:ascii="Arial"/>
                <w:b/>
                <w:spacing w:val="-4"/>
                <w:sz w:val="20"/>
              </w:rPr>
              <w:t>crt.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4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105"/>
                <w:sz w:val="20"/>
              </w:rPr>
              <w:t>Post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4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Societatea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4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De</w:t>
            </w:r>
            <w:r>
              <w:rPr>
                <w:rFonts w:ascii="Arial"/>
                <w:b/>
                <w:spacing w:val="-8"/>
                <w:w w:val="105"/>
                <w:sz w:val="2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20"/>
              </w:rPr>
              <w:t>la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tabs>
                <w:tab w:pos="1158" w:val="left" w:leader="none"/>
              </w:tabs>
              <w:spacing w:line="189" w:lineRule="auto" w:before="1"/>
              <w:ind w:left="1158" w:right="72" w:hanging="104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w w:val="105"/>
                <w:position w:val="-14"/>
                <w:sz w:val="20"/>
              </w:rPr>
              <w:t>La</w:t>
            </w:r>
            <w:r>
              <w:rPr>
                <w:rFonts w:ascii="Arial" w:hAnsi="Arial"/>
                <w:b/>
                <w:position w:val="-14"/>
                <w:sz w:val="20"/>
              </w:rPr>
              <w:tab/>
            </w:r>
            <w:r>
              <w:rPr>
                <w:rFonts w:ascii="Arial" w:hAnsi="Arial"/>
                <w:b/>
                <w:w w:val="105"/>
                <w:sz w:val="20"/>
              </w:rPr>
              <w:t>Durata</w:t>
            </w:r>
            <w:r>
              <w:rPr>
                <w:rFonts w:ascii="Arial" w:hAnsi="Arial"/>
                <w:b/>
                <w:spacing w:val="1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(în ani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luni)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09" w:lineRule="auto" w:before="6"/>
              <w:ind w:left="1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Denumire 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>documen </w:t>
            </w:r>
            <w:r>
              <w:rPr>
                <w:rFonts w:ascii="Arial"/>
                <w:b/>
                <w:spacing w:val="-4"/>
                <w:w w:val="105"/>
                <w:sz w:val="20"/>
              </w:rPr>
              <w:t>tul 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>doveditor</w:t>
            </w:r>
          </w:p>
          <w:p>
            <w:pPr>
              <w:pStyle w:val="TableParagraph"/>
              <w:spacing w:before="4"/>
              <w:ind w:left="11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atașat</w:t>
            </w:r>
          </w:p>
        </w:tc>
      </w:tr>
      <w:tr>
        <w:trPr>
          <w:trHeight w:val="661" w:hRule="atLeast"/>
        </w:trPr>
        <w:tc>
          <w:tcPr>
            <w:tcW w:w="5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1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61" w:hRule="atLeast"/>
        </w:trPr>
        <w:tc>
          <w:tcPr>
            <w:tcW w:w="5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1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5" w:hRule="atLeast"/>
        </w:trPr>
        <w:tc>
          <w:tcPr>
            <w:tcW w:w="564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8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8"/>
        <w:rPr>
          <w:rFonts w:ascii="Arial"/>
          <w:b/>
        </w:r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5"/>
        <w:gridCol w:w="3240"/>
        <w:gridCol w:w="1980"/>
      </w:tblGrid>
      <w:tr>
        <w:trPr>
          <w:trHeight w:val="265" w:hRule="atLeast"/>
        </w:trPr>
        <w:tc>
          <w:tcPr>
            <w:tcW w:w="8635" w:type="dxa"/>
            <w:gridSpan w:val="3"/>
            <w:tcBorders>
              <w:bottom w:val="single" w:sz="6" w:space="0" w:color="000000"/>
            </w:tcBorders>
            <w:shd w:val="clear" w:color="auto" w:fill="F2F2F2"/>
          </w:tcPr>
          <w:p>
            <w:pPr>
              <w:pStyle w:val="TableParagraph"/>
              <w:spacing w:line="225" w:lineRule="exact" w:before="20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7</w:t>
            </w:r>
          </w:p>
        </w:tc>
      </w:tr>
      <w:tr>
        <w:trPr>
          <w:trHeight w:val="390" w:hRule="atLeast"/>
        </w:trPr>
        <w:tc>
          <w:tcPr>
            <w:tcW w:w="8635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>
            <w:pPr>
              <w:pStyle w:val="TableParagraph"/>
              <w:spacing w:before="54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INFORMAȚII</w:t>
            </w:r>
            <w:r>
              <w:rPr>
                <w:rFonts w:ascii="Arial" w:hAnsi="Arial"/>
                <w:b/>
                <w:spacing w:val="2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REFERITOARE</w:t>
            </w:r>
            <w:r>
              <w:rPr>
                <w:rFonts w:ascii="Arial" w:hAnsi="Arial"/>
                <w:b/>
                <w:spacing w:val="2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CONTRACTELE</w:t>
            </w:r>
            <w:r>
              <w:rPr>
                <w:rFonts w:ascii="Arial" w:hAnsi="Arial"/>
                <w:b/>
                <w:spacing w:val="2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2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MANDAT</w:t>
            </w:r>
          </w:p>
        </w:tc>
      </w:tr>
      <w:tr>
        <w:trPr>
          <w:trHeight w:val="594" w:hRule="atLeast"/>
        </w:trPr>
        <w:tc>
          <w:tcPr>
            <w:tcW w:w="863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Mandate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în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Consilii</w:t>
            </w:r>
            <w:r>
              <w:rPr>
                <w:rFonts w:ascii="Arial" w:hAnsi="Arial"/>
                <w:b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administrație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/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Director</w:t>
            </w:r>
            <w:r>
              <w:rPr>
                <w:rFonts w:ascii="Arial" w:hAnsi="Arial"/>
                <w:b/>
                <w:spacing w:val="-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/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Consilii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supraveghere</w:t>
            </w:r>
            <w:r>
              <w:rPr>
                <w:rFonts w:ascii="Arial" w:hAnsi="Arial"/>
                <w:b/>
                <w:spacing w:val="-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/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Directorat</w:t>
            </w:r>
          </w:p>
          <w:p>
            <w:pPr>
              <w:pStyle w:val="TableParagraph"/>
              <w:spacing w:before="67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deținute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în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prezent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(se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va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specifica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fiecare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mandat</w:t>
            </w:r>
            <w:r>
              <w:rPr>
                <w:rFonts w:ascii="Arial" w:hAnsi="Arial"/>
                <w:b/>
                <w:spacing w:val="-1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ce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durată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are/a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avut)</w:t>
            </w:r>
          </w:p>
        </w:tc>
      </w:tr>
      <w:tr>
        <w:trPr>
          <w:trHeight w:val="593" w:hRule="atLeast"/>
        </w:trPr>
        <w:tc>
          <w:tcPr>
            <w:tcW w:w="34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8"/>
              <w:ind w:left="97"/>
              <w:rPr>
                <w:sz w:val="20"/>
              </w:rPr>
            </w:pPr>
            <w:r>
              <w:rPr>
                <w:w w:val="105"/>
                <w:sz w:val="20"/>
              </w:rPr>
              <w:t>Tip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mandat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8"/>
              <w:ind w:left="112"/>
              <w:rPr>
                <w:sz w:val="20"/>
              </w:rPr>
            </w:pPr>
            <w:r>
              <w:rPr>
                <w:sz w:val="20"/>
              </w:rPr>
              <w:t>Intreprinderea</w:t>
            </w:r>
            <w:r>
              <w:rPr>
                <w:spacing w:val="34"/>
                <w:sz w:val="20"/>
              </w:rPr>
              <w:t> </w:t>
            </w:r>
            <w:r>
              <w:rPr>
                <w:spacing w:val="-2"/>
                <w:sz w:val="20"/>
              </w:rPr>
              <w:t>publică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ind w:left="11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Perioada/Documen</w:t>
            </w:r>
          </w:p>
          <w:p>
            <w:pPr>
              <w:pStyle w:val="TableParagraph"/>
              <w:spacing w:before="72"/>
              <w:ind w:left="115"/>
              <w:rPr>
                <w:sz w:val="20"/>
              </w:rPr>
            </w:pPr>
            <w:r>
              <w:rPr>
                <w:w w:val="105"/>
                <w:sz w:val="20"/>
              </w:rPr>
              <w:t>t</w:t>
            </w:r>
            <w:r>
              <w:rPr>
                <w:spacing w:val="2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doveditor</w:t>
            </w:r>
          </w:p>
        </w:tc>
      </w:tr>
      <w:tr>
        <w:trPr>
          <w:trHeight w:val="530" w:hRule="atLeast"/>
        </w:trPr>
        <w:tc>
          <w:tcPr>
            <w:tcW w:w="34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3" w:hRule="atLeast"/>
        </w:trPr>
        <w:tc>
          <w:tcPr>
            <w:tcW w:w="34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1" w:hRule="atLeast"/>
        </w:trPr>
        <w:tc>
          <w:tcPr>
            <w:tcW w:w="34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3" w:hRule="atLeast"/>
        </w:trPr>
        <w:tc>
          <w:tcPr>
            <w:tcW w:w="34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0" w:hRule="atLeast"/>
        </w:trPr>
        <w:tc>
          <w:tcPr>
            <w:tcW w:w="34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662" w:hRule="atLeast"/>
        </w:trPr>
        <w:tc>
          <w:tcPr>
            <w:tcW w:w="863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52" w:lineRule="auto" w:before="6"/>
              <w:ind w:left="97" w:right="58"/>
              <w:jc w:val="both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302720">
                      <wp:simplePos x="0" y="0"/>
                      <wp:positionH relativeFrom="column">
                        <wp:posOffset>63245</wp:posOffset>
                      </wp:positionH>
                      <wp:positionV relativeFrom="paragraph">
                        <wp:posOffset>744197</wp:posOffset>
                      </wp:positionV>
                      <wp:extent cx="5326380" cy="8890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5326380" cy="8890"/>
                                <a:chExt cx="5326380" cy="889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4175"/>
                                  <a:ext cx="53263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26380" h="0">
                                      <a:moveTo>
                                        <a:pt x="0" y="0"/>
                                      </a:moveTo>
                                      <a:lnTo>
                                        <a:pt x="5326386" y="0"/>
                                      </a:lnTo>
                                    </a:path>
                                  </a:pathLst>
                                </a:custGeom>
                                <a:ln w="835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979998pt;margin-top:58.598194pt;width:419.4pt;height:.7pt;mso-position-horizontal-relative:column;mso-position-vertical-relative:paragraph;z-index:-17013760" id="docshapegroup12" coordorigin="100,1172" coordsize="8388,14">
                      <v:line style="position:absolute" from="100,1179" to="8488,1179" stroked="true" strokeweight=".657568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303232">
                      <wp:simplePos x="0" y="0"/>
                      <wp:positionH relativeFrom="column">
                        <wp:posOffset>63245</wp:posOffset>
                      </wp:positionH>
                      <wp:positionV relativeFrom="paragraph">
                        <wp:posOffset>895073</wp:posOffset>
                      </wp:positionV>
                      <wp:extent cx="802640" cy="8890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802640" cy="8890"/>
                                <a:chExt cx="802640" cy="889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4175"/>
                                  <a:ext cx="8026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2640" h="0">
                                      <a:moveTo>
                                        <a:pt x="0" y="0"/>
                                      </a:moveTo>
                                      <a:lnTo>
                                        <a:pt x="802327" y="0"/>
                                      </a:lnTo>
                                    </a:path>
                                  </a:pathLst>
                                </a:custGeom>
                                <a:ln w="835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979998pt;margin-top:70.478218pt;width:63.2pt;height:.7pt;mso-position-horizontal-relative:column;mso-position-vertical-relative:paragraph;z-index:-17013248" id="docshapegroup13" coordorigin="100,1410" coordsize="1264,14">
                      <v:line style="position:absolute" from="100,1416" to="1363,1416" stroked="true" strokeweight=".657568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w w:val="105"/>
                <w:sz w:val="20"/>
              </w:rPr>
              <w:t>Document</w:t>
            </w:r>
            <w:r>
              <w:rPr>
                <w:rFonts w:ascii="Arial" w:hAnsi="Arial"/>
                <w:b/>
                <w:w w:val="105"/>
                <w:sz w:val="20"/>
              </w:rPr>
              <w:t> doveditor:</w:t>
            </w:r>
            <w:r>
              <w:rPr>
                <w:rFonts w:ascii="Arial" w:hAnsi="Arial"/>
                <w:b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(pentru</w:t>
            </w:r>
            <w:r>
              <w:rPr>
                <w:w w:val="105"/>
                <w:sz w:val="20"/>
              </w:rPr>
              <w:t> fiecare</w:t>
            </w:r>
            <w:r>
              <w:rPr>
                <w:w w:val="105"/>
                <w:sz w:val="20"/>
              </w:rPr>
              <w:t> mandat</w:t>
            </w:r>
            <w:r>
              <w:rPr>
                <w:w w:val="105"/>
                <w:sz w:val="20"/>
              </w:rPr>
              <w:t> declarat</w:t>
            </w:r>
            <w:r>
              <w:rPr>
                <w:w w:val="105"/>
                <w:sz w:val="20"/>
              </w:rPr>
              <w:t> se</w:t>
            </w:r>
            <w:r>
              <w:rPr>
                <w:w w:val="105"/>
                <w:sz w:val="20"/>
              </w:rPr>
              <w:t> atașează</w:t>
            </w:r>
            <w:r>
              <w:rPr>
                <w:w w:val="105"/>
                <w:sz w:val="20"/>
              </w:rPr>
              <w:t> documente</w:t>
            </w:r>
            <w:r>
              <w:rPr>
                <w:w w:val="105"/>
                <w:sz w:val="20"/>
              </w:rPr>
              <w:t> din</w:t>
            </w:r>
            <w:r>
              <w:rPr>
                <w:w w:val="105"/>
                <w:sz w:val="20"/>
              </w:rPr>
              <w:t> care rezultă</w:t>
            </w:r>
            <w:r>
              <w:rPr>
                <w:w w:val="105"/>
                <w:sz w:val="20"/>
              </w:rPr>
              <w:t> perioada</w:t>
            </w:r>
            <w:r>
              <w:rPr>
                <w:w w:val="105"/>
                <w:sz w:val="20"/>
              </w:rPr>
              <w:t> efectivă,</w:t>
            </w:r>
            <w:r>
              <w:rPr>
                <w:w w:val="105"/>
                <w:sz w:val="20"/>
              </w:rPr>
              <w:t> necesare</w:t>
            </w:r>
            <w:r>
              <w:rPr>
                <w:w w:val="105"/>
                <w:sz w:val="20"/>
              </w:rPr>
              <w:t> calculării</w:t>
            </w:r>
            <w:r>
              <w:rPr>
                <w:w w:val="105"/>
                <w:sz w:val="20"/>
              </w:rPr>
              <w:t> vechimii:</w:t>
            </w:r>
            <w:r>
              <w:rPr>
                <w:w w:val="105"/>
                <w:sz w:val="20"/>
              </w:rPr>
              <w:t> adeverință</w:t>
            </w:r>
            <w:r>
              <w:rPr>
                <w:w w:val="105"/>
                <w:sz w:val="20"/>
              </w:rPr>
              <w:t> de</w:t>
            </w:r>
            <w:r>
              <w:rPr>
                <w:w w:val="105"/>
                <w:sz w:val="20"/>
              </w:rPr>
              <w:t> vechime</w:t>
            </w:r>
            <w:r>
              <w:rPr>
                <w:w w:val="105"/>
                <w:sz w:val="20"/>
              </w:rPr>
              <w:t> /</w:t>
            </w:r>
            <w:r>
              <w:rPr>
                <w:w w:val="105"/>
                <w:sz w:val="20"/>
              </w:rPr>
              <w:t> extras REVISAL</w:t>
            </w:r>
            <w:r>
              <w:rPr>
                <w:w w:val="105"/>
                <w:sz w:val="20"/>
              </w:rPr>
              <w:t> /</w:t>
            </w:r>
            <w:r>
              <w:rPr>
                <w:w w:val="105"/>
                <w:sz w:val="20"/>
              </w:rPr>
              <w:t> extras</w:t>
            </w:r>
            <w:r>
              <w:rPr>
                <w:w w:val="105"/>
                <w:sz w:val="20"/>
              </w:rPr>
              <w:t> din</w:t>
            </w:r>
            <w:r>
              <w:rPr>
                <w:w w:val="105"/>
                <w:sz w:val="20"/>
              </w:rPr>
              <w:t> carnetul</w:t>
            </w:r>
            <w:r>
              <w:rPr>
                <w:w w:val="105"/>
                <w:sz w:val="20"/>
              </w:rPr>
              <w:t> de</w:t>
            </w:r>
            <w:r>
              <w:rPr>
                <w:w w:val="105"/>
                <w:sz w:val="20"/>
              </w:rPr>
              <w:t> muncă</w:t>
            </w:r>
            <w:r>
              <w:rPr>
                <w:w w:val="105"/>
                <w:sz w:val="20"/>
              </w:rPr>
              <w:t> ori,</w:t>
            </w:r>
            <w:r>
              <w:rPr>
                <w:w w:val="105"/>
                <w:sz w:val="20"/>
              </w:rPr>
              <w:t> după</w:t>
            </w:r>
            <w:r>
              <w:rPr>
                <w:w w:val="105"/>
                <w:sz w:val="20"/>
              </w:rPr>
              <w:t> caz,</w:t>
            </w:r>
            <w:r>
              <w:rPr>
                <w:w w:val="105"/>
                <w:sz w:val="20"/>
              </w:rPr>
              <w:t> Adeverință</w:t>
            </w:r>
            <w:r>
              <w:rPr>
                <w:w w:val="105"/>
                <w:sz w:val="20"/>
              </w:rPr>
              <w:t> împreună</w:t>
            </w:r>
            <w:r>
              <w:rPr>
                <w:w w:val="105"/>
                <w:sz w:val="20"/>
              </w:rPr>
              <w:t> cu</w:t>
            </w:r>
            <w:r>
              <w:rPr>
                <w:w w:val="105"/>
                <w:sz w:val="20"/>
              </w:rPr>
              <w:t> actul</w:t>
            </w:r>
            <w:r>
              <w:rPr>
                <w:w w:val="105"/>
                <w:sz w:val="20"/>
              </w:rPr>
              <w:t> de numire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și</w:t>
            </w:r>
            <w:r>
              <w:rPr>
                <w:spacing w:val="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actul</w:t>
            </w:r>
            <w:r>
              <w:rPr>
                <w:spacing w:val="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încetare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mandatului,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din</w:t>
            </w:r>
            <w:r>
              <w:rPr>
                <w:spacing w:val="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care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să</w:t>
            </w:r>
            <w:r>
              <w:rPr>
                <w:spacing w:val="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reiasă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data</w:t>
            </w:r>
            <w:r>
              <w:rPr>
                <w:spacing w:val="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începerii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și</w:t>
            </w:r>
            <w:r>
              <w:rPr>
                <w:spacing w:val="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data</w:t>
            </w:r>
            <w:r>
              <w:rPr>
                <w:spacing w:val="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încetării)</w:t>
            </w:r>
          </w:p>
        </w:tc>
      </w:tr>
    </w:tbl>
    <w:p>
      <w:pPr>
        <w:pStyle w:val="TableParagraph"/>
        <w:spacing w:after="0" w:line="252" w:lineRule="auto"/>
        <w:jc w:val="both"/>
        <w:rPr>
          <w:sz w:val="20"/>
        </w:rPr>
        <w:sectPr>
          <w:footerReference w:type="default" r:id="rId8"/>
          <w:pgSz w:w="12240" w:h="15840"/>
          <w:pgMar w:header="0" w:footer="417" w:top="640" w:bottom="600" w:left="1440" w:right="1080"/>
          <w:pgNumType w:start="1"/>
        </w:sectPr>
      </w:pPr>
    </w:p>
    <w:tbl>
      <w:tblPr>
        <w:tblW w:w="0" w:type="auto"/>
        <w:jc w:val="left"/>
        <w:tblInd w:w="3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8"/>
        <w:gridCol w:w="1710"/>
        <w:gridCol w:w="2226"/>
        <w:gridCol w:w="1548"/>
        <w:gridCol w:w="1061"/>
        <w:gridCol w:w="1283"/>
      </w:tblGrid>
      <w:tr>
        <w:trPr>
          <w:trHeight w:val="965" w:hRule="atLeast"/>
        </w:trPr>
        <w:tc>
          <w:tcPr>
            <w:tcW w:w="8636" w:type="dxa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8636" w:type="dxa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8D8D8"/>
          </w:tcPr>
          <w:p>
            <w:pPr>
              <w:pStyle w:val="TableParagraph"/>
              <w:spacing w:line="224" w:lineRule="exact" w:before="20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8</w:t>
            </w:r>
          </w:p>
        </w:tc>
      </w:tr>
      <w:tr>
        <w:trPr>
          <w:trHeight w:val="951" w:hRule="atLeast"/>
        </w:trPr>
        <w:tc>
          <w:tcPr>
            <w:tcW w:w="8636" w:type="dxa"/>
            <w:gridSpan w:val="6"/>
            <w:tcBorders>
              <w:left w:val="single" w:sz="18" w:space="0" w:color="000000"/>
              <w:right w:val="single" w:sz="18" w:space="0" w:color="000000"/>
            </w:tcBorders>
            <w:shd w:val="clear" w:color="auto" w:fill="D8D8D8"/>
          </w:tcPr>
          <w:p>
            <w:pPr>
              <w:pStyle w:val="TableParagraph"/>
              <w:spacing w:before="7"/>
              <w:ind w:left="97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PERSOANE</w:t>
            </w:r>
            <w:r>
              <w:rPr>
                <w:rFonts w:ascii="Arial" w:hAnsi="Arial"/>
                <w:b/>
                <w:spacing w:val="1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CE</w:t>
            </w:r>
            <w:r>
              <w:rPr>
                <w:rFonts w:ascii="Arial" w:hAnsi="Arial"/>
                <w:b/>
                <w:spacing w:val="1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POT</w:t>
            </w:r>
            <w:r>
              <w:rPr>
                <w:rFonts w:ascii="Arial" w:hAnsi="Arial"/>
                <w:b/>
                <w:spacing w:val="2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2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REFERINȚE</w:t>
            </w:r>
            <w:r>
              <w:rPr>
                <w:rFonts w:ascii="Arial" w:hAnsi="Arial"/>
                <w:b/>
                <w:spacing w:val="1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DESPRE</w:t>
            </w:r>
            <w:r>
              <w:rPr>
                <w:rFonts w:ascii="Arial" w:hAnsi="Arial"/>
                <w:b/>
                <w:spacing w:val="17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MINE</w:t>
            </w:r>
          </w:p>
          <w:p>
            <w:pPr>
              <w:pStyle w:val="TableParagraph"/>
              <w:spacing w:line="230" w:lineRule="atLeast" w:before="4"/>
              <w:ind w:left="97" w:right="59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(completați</w:t>
            </w:r>
            <w:r>
              <w:rPr>
                <w:rFonts w:ascii="Arial" w:hAnsi="Arial"/>
                <w:b/>
                <w:w w:val="105"/>
                <w:sz w:val="20"/>
              </w:rPr>
              <w:t> informațiile</w:t>
            </w:r>
            <w:r>
              <w:rPr>
                <w:rFonts w:ascii="Arial" w:hAnsi="Arial"/>
                <w:b/>
                <w:w w:val="105"/>
                <w:sz w:val="20"/>
              </w:rPr>
              <w:t> solicitate</w:t>
            </w:r>
            <w:r>
              <w:rPr>
                <w:rFonts w:ascii="Arial" w:hAnsi="Arial"/>
                <w:b/>
                <w:w w:val="105"/>
                <w:sz w:val="20"/>
              </w:rPr>
              <w:t> după</w:t>
            </w:r>
            <w:r>
              <w:rPr>
                <w:rFonts w:ascii="Arial" w:hAnsi="Arial"/>
                <w:b/>
                <w:w w:val="105"/>
                <w:sz w:val="20"/>
              </w:rPr>
              <w:t> ce</w:t>
            </w:r>
            <w:r>
              <w:rPr>
                <w:rFonts w:ascii="Arial" w:hAnsi="Arial"/>
                <w:b/>
                <w:w w:val="105"/>
                <w:sz w:val="20"/>
              </w:rPr>
              <w:t> ați</w:t>
            </w:r>
            <w:r>
              <w:rPr>
                <w:rFonts w:ascii="Arial" w:hAnsi="Arial"/>
                <w:b/>
                <w:w w:val="105"/>
                <w:sz w:val="20"/>
              </w:rPr>
              <w:t> obținut</w:t>
            </w:r>
            <w:r>
              <w:rPr>
                <w:rFonts w:ascii="Arial" w:hAnsi="Arial"/>
                <w:b/>
                <w:w w:val="105"/>
                <w:sz w:val="20"/>
              </w:rPr>
              <w:t> în</w:t>
            </w:r>
            <w:r>
              <w:rPr>
                <w:rFonts w:ascii="Arial" w:hAnsi="Arial"/>
                <w:b/>
                <w:w w:val="105"/>
                <w:sz w:val="20"/>
              </w:rPr>
              <w:t> prealabil</w:t>
            </w:r>
            <w:r>
              <w:rPr>
                <w:rFonts w:ascii="Arial" w:hAnsi="Arial"/>
                <w:b/>
                <w:w w:val="105"/>
                <w:sz w:val="20"/>
              </w:rPr>
              <w:t> acordul</w:t>
            </w:r>
            <w:r>
              <w:rPr>
                <w:rFonts w:ascii="Arial" w:hAnsi="Arial"/>
                <w:b/>
                <w:w w:val="105"/>
                <w:sz w:val="20"/>
              </w:rPr>
              <w:t> acestor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persoane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pentru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folosirea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datelor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lor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de</w:t>
            </w:r>
            <w:r>
              <w:rPr>
                <w:rFonts w:ascii="Arial" w:hAnsi="Arial"/>
                <w:b/>
                <w:spacing w:val="-1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contact</w:t>
            </w:r>
            <w:r>
              <w:rPr>
                <w:rFonts w:ascii="Arial" w:hAnsi="Arial"/>
                <w:b/>
                <w:spacing w:val="-1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si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acestea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si-au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asumat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Formularul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F4 </w:t>
            </w:r>
            <w:r>
              <w:rPr>
                <w:rFonts w:ascii="Arial" w:hAnsi="Arial"/>
                <w:b/>
                <w:w w:val="105"/>
                <w:sz w:val="20"/>
              </w:rPr>
              <w:t>CONSIMȚĂMÂNT DE PRELUCRARE A DATELOR CU CARACTER PERSONAL</w:t>
            </w:r>
            <w:r>
              <w:rPr>
                <w:rFonts w:ascii="Arial" w:hAnsi="Arial"/>
                <w:b/>
                <w:spacing w:val="-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)</w:t>
            </w:r>
          </w:p>
        </w:tc>
      </w:tr>
      <w:tr>
        <w:trPr>
          <w:trHeight w:val="474" w:hRule="atLeast"/>
        </w:trPr>
        <w:tc>
          <w:tcPr>
            <w:tcW w:w="808" w:type="dxa"/>
            <w:tcBorders>
              <w:left w:val="single" w:sz="18" w:space="0" w:color="000000"/>
              <w:right w:val="single" w:sz="4" w:space="0" w:color="000000"/>
            </w:tcBorders>
          </w:tcPr>
          <w:p>
            <w:pPr>
              <w:pStyle w:val="TableParagraph"/>
              <w:spacing w:line="238" w:lineRule="exact"/>
              <w:ind w:left="97" w:right="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Nrt. Crt.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452" w:val="left" w:leader="none"/>
              </w:tabs>
              <w:spacing w:before="6"/>
              <w:ind w:left="11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w w:val="105"/>
                <w:sz w:val="20"/>
              </w:rPr>
              <w:t>Nume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și</w:t>
            </w:r>
          </w:p>
          <w:p>
            <w:pPr>
              <w:pStyle w:val="TableParagraph"/>
              <w:spacing w:line="210" w:lineRule="exact" w:before="8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prenume</w:t>
            </w:r>
          </w:p>
        </w:tc>
        <w:tc>
          <w:tcPr>
            <w:tcW w:w="222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8" w:lineRule="exact"/>
              <w:ind w:left="117" w:right="9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Instituția/întreprinde 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rea</w:t>
            </w:r>
          </w:p>
        </w:tc>
        <w:tc>
          <w:tcPr>
            <w:tcW w:w="154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218" w:val="left" w:leader="none"/>
              </w:tabs>
              <w:spacing w:line="238" w:lineRule="exact"/>
              <w:ind w:left="118" w:right="7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Număr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de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telefon</w:t>
            </w:r>
          </w:p>
        </w:tc>
        <w:tc>
          <w:tcPr>
            <w:tcW w:w="10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8" w:lineRule="exact"/>
              <w:ind w:left="115" w:right="10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Adresă de</w:t>
            </w:r>
            <w:r>
              <w:rPr>
                <w:rFonts w:ascii="Arial" w:hAnsi="Arial"/>
                <w:b/>
                <w:spacing w:val="-1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email</w:t>
            </w:r>
          </w:p>
        </w:tc>
        <w:tc>
          <w:tcPr>
            <w:tcW w:w="1283" w:type="dxa"/>
            <w:tcBorders>
              <w:left w:val="single" w:sz="4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24"/>
              <w:ind w:left="11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Relația</w:t>
            </w:r>
          </w:p>
        </w:tc>
      </w:tr>
      <w:tr>
        <w:trPr>
          <w:trHeight w:val="712" w:hRule="atLeast"/>
        </w:trPr>
        <w:tc>
          <w:tcPr>
            <w:tcW w:w="808" w:type="dxa"/>
            <w:tcBorders>
              <w:left w:val="single" w:sz="18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1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left w:val="single" w:sz="4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10" w:hRule="atLeast"/>
        </w:trPr>
        <w:tc>
          <w:tcPr>
            <w:tcW w:w="808" w:type="dxa"/>
            <w:tcBorders>
              <w:left w:val="single" w:sz="18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2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left w:val="single" w:sz="4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9" w:hRule="atLeast"/>
        </w:trPr>
        <w:tc>
          <w:tcPr>
            <w:tcW w:w="6292" w:type="dxa"/>
            <w:gridSpan w:val="4"/>
            <w:vMerge w:val="restart"/>
            <w:tcBorders>
              <w:left w:val="single" w:sz="18" w:space="0" w:color="000000"/>
              <w:bottom w:val="nil"/>
              <w:right w:val="single" w:sz="4" w:space="0" w:color="000000"/>
            </w:tcBorders>
            <w:shd w:val="clear" w:color="auto" w:fill="D8D8D8"/>
          </w:tcPr>
          <w:p>
            <w:pPr>
              <w:pStyle w:val="TableParagraph"/>
              <w:spacing w:line="249" w:lineRule="auto" w:before="12"/>
              <w:ind w:left="97" w:right="77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Imi dau acordul ca persoanele indicate sa fie contactate si declar ca</w:t>
            </w:r>
            <w:r>
              <w:rPr>
                <w:w w:val="105"/>
                <w:sz w:val="20"/>
              </w:rPr>
              <w:t> am</w:t>
            </w:r>
            <w:r>
              <w:rPr>
                <w:w w:val="105"/>
                <w:sz w:val="20"/>
              </w:rPr>
              <w:t> obtinut</w:t>
            </w:r>
            <w:r>
              <w:rPr>
                <w:w w:val="105"/>
                <w:sz w:val="20"/>
              </w:rPr>
              <w:t> acordul</w:t>
            </w:r>
            <w:r>
              <w:rPr>
                <w:w w:val="105"/>
                <w:sz w:val="20"/>
              </w:rPr>
              <w:t> persoanelor</w:t>
            </w:r>
            <w:r>
              <w:rPr>
                <w:w w:val="105"/>
                <w:sz w:val="20"/>
              </w:rPr>
              <w:t> indicate,</w:t>
            </w:r>
            <w:r>
              <w:rPr>
                <w:w w:val="105"/>
                <w:sz w:val="20"/>
              </w:rPr>
              <w:t> drept</w:t>
            </w:r>
            <w:r>
              <w:rPr>
                <w:w w:val="105"/>
                <w:sz w:val="20"/>
              </w:rPr>
              <w:t> pentru</w:t>
            </w:r>
            <w:r>
              <w:rPr>
                <w:w w:val="105"/>
                <w:sz w:val="20"/>
              </w:rPr>
              <w:t> care atasez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Formularului</w:t>
            </w:r>
            <w:r>
              <w:rPr>
                <w:spacing w:val="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F4</w:t>
            </w:r>
            <w:r>
              <w:rPr>
                <w:spacing w:val="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Consimțământ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prelucrare</w:t>
            </w:r>
            <w:r>
              <w:rPr>
                <w:spacing w:val="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datelor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cu</w:t>
            </w:r>
          </w:p>
          <w:p>
            <w:pPr>
              <w:pStyle w:val="TableParagraph"/>
              <w:spacing w:line="208" w:lineRule="exact" w:before="6"/>
              <w:ind w:left="97"/>
              <w:jc w:val="bot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caracter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personal</w:t>
            </w:r>
          </w:p>
        </w:tc>
        <w:tc>
          <w:tcPr>
            <w:tcW w:w="106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8D8D8"/>
          </w:tcPr>
          <w:p>
            <w:pPr>
              <w:pStyle w:val="TableParagraph"/>
              <w:spacing w:before="25"/>
              <w:ind w:left="11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DA</w:t>
            </w:r>
          </w:p>
        </w:tc>
        <w:tc>
          <w:tcPr>
            <w:tcW w:w="1283" w:type="dxa"/>
            <w:tcBorders>
              <w:left w:val="single" w:sz="4" w:space="0" w:color="000000"/>
              <w:right w:val="single" w:sz="18" w:space="0" w:color="000000"/>
            </w:tcBorders>
            <w:shd w:val="clear" w:color="auto" w:fill="D8D8D8"/>
          </w:tcPr>
          <w:p>
            <w:pPr>
              <w:pStyle w:val="TableParagraph"/>
              <w:spacing w:before="25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NU</w:t>
            </w:r>
          </w:p>
        </w:tc>
      </w:tr>
      <w:tr>
        <w:trPr>
          <w:trHeight w:val="658" w:hRule="atLeast"/>
        </w:trPr>
        <w:tc>
          <w:tcPr>
            <w:tcW w:w="6292" w:type="dxa"/>
            <w:gridSpan w:val="4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3" w:type="dxa"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type w:val="continuous"/>
          <w:pgSz w:w="12240" w:h="15840"/>
          <w:pgMar w:header="0" w:footer="417" w:top="660" w:bottom="600" w:left="1440" w:right="1080"/>
        </w:sectPr>
      </w:pPr>
    </w:p>
    <w:p>
      <w:pPr>
        <w:spacing w:line="240" w:lineRule="auto"/>
        <w:ind w:left="280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509260" cy="562610"/>
                <wp:effectExtent l="0" t="0" r="0" b="8890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5509260" cy="562610"/>
                          <a:chExt cx="5509260" cy="562610"/>
                        </a:xfrm>
                      </wpg:grpSpPr>
                      <wps:wsp>
                        <wps:cNvPr id="17" name="Textbox 17"/>
                        <wps:cNvSpPr txBox="1"/>
                        <wps:spPr>
                          <a:xfrm>
                            <a:off x="24383" y="27432"/>
                            <a:ext cx="1447800" cy="50800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55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81" w:right="0" w:firstLine="0"/>
                                <w:jc w:val="left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FORMULAR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2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>F2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6034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27940">
                                <a:moveTo>
                                  <a:pt x="25908" y="27432"/>
                                </a:move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27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8" y="0"/>
                            <a:ext cx="1446275" cy="27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5509260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9260" h="562610">
                                <a:moveTo>
                                  <a:pt x="5509247" y="0"/>
                                </a:moveTo>
                                <a:lnTo>
                                  <a:pt x="5483352" y="0"/>
                                </a:lnTo>
                                <a:lnTo>
                                  <a:pt x="5483352" y="25908"/>
                                </a:lnTo>
                                <a:lnTo>
                                  <a:pt x="5483352" y="27432"/>
                                </a:lnTo>
                                <a:lnTo>
                                  <a:pt x="5483352" y="536460"/>
                                </a:lnTo>
                                <a:lnTo>
                                  <a:pt x="1481315" y="536460"/>
                                </a:lnTo>
                                <a:lnTo>
                                  <a:pt x="1481315" y="27432"/>
                                </a:lnTo>
                                <a:lnTo>
                                  <a:pt x="1481315" y="25908"/>
                                </a:lnTo>
                                <a:lnTo>
                                  <a:pt x="5483352" y="25908"/>
                                </a:lnTo>
                                <a:lnTo>
                                  <a:pt x="5483352" y="0"/>
                                </a:lnTo>
                                <a:lnTo>
                                  <a:pt x="1472171" y="0"/>
                                </a:lnTo>
                                <a:lnTo>
                                  <a:pt x="1472171" y="25908"/>
                                </a:lnTo>
                                <a:lnTo>
                                  <a:pt x="1472171" y="27432"/>
                                </a:lnTo>
                                <a:lnTo>
                                  <a:pt x="1472171" y="536460"/>
                                </a:lnTo>
                                <a:lnTo>
                                  <a:pt x="25908" y="536460"/>
                                </a:lnTo>
                                <a:lnTo>
                                  <a:pt x="25908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536460"/>
                                </a:lnTo>
                                <a:lnTo>
                                  <a:pt x="0" y="562368"/>
                                </a:lnTo>
                                <a:lnTo>
                                  <a:pt x="25908" y="562368"/>
                                </a:lnTo>
                                <a:lnTo>
                                  <a:pt x="1472171" y="562368"/>
                                </a:lnTo>
                                <a:lnTo>
                                  <a:pt x="5483352" y="562368"/>
                                </a:lnTo>
                                <a:lnTo>
                                  <a:pt x="5509247" y="562368"/>
                                </a:lnTo>
                                <a:lnTo>
                                  <a:pt x="5509247" y="536460"/>
                                </a:lnTo>
                                <a:lnTo>
                                  <a:pt x="5509247" y="27432"/>
                                </a:lnTo>
                                <a:lnTo>
                                  <a:pt x="5509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481327" y="25908"/>
                            <a:ext cx="4002404" cy="510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57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1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DECLARAȚIE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PE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PROPRIA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>RĂSPUNDERE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3.8pt;height:44.3pt;mso-position-horizontal-relative:char;mso-position-vertical-relative:line" id="docshapegroup14" coordorigin="0,0" coordsize="8676,886">
                <v:shape style="position:absolute;left:38;top:43;width:2280;height:800" type="#_x0000_t202" id="docshape15" filled="true" fillcolor="#d8d8d8" stroked="false">
                  <v:textbox inset="0,0,0,0">
                    <w:txbxContent>
                      <w:p>
                        <w:pPr>
                          <w:spacing w:line="240" w:lineRule="auto" w:before="55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81" w:right="0" w:firstLine="0"/>
                          <w:jc w:val="left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FORMULAR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20"/>
                          </w:rPr>
                          <w:t>F2</w:t>
                        </w:r>
                      </w:p>
                    </w:txbxContent>
                  </v:textbox>
                  <v:fill type="solid"/>
                  <w10:wrap type="none"/>
                </v:shape>
                <v:rect style="position:absolute;left:0;top:0;width:41;height:44" id="docshape16" filled="true" fillcolor="#000000" stroked="false">
                  <v:fill type="solid"/>
                </v:rect>
                <v:shape style="position:absolute;left:40;top:0;width:2278;height:44" type="#_x0000_t75" id="docshape17" stroked="false">
                  <v:imagedata r:id="rId9" o:title=""/>
                </v:shape>
                <v:shape style="position:absolute;left:0;top:0;width:8676;height:886" id="docshape18" coordorigin="0,0" coordsize="8676,886" path="m8676,0l8635,0,8635,41,8635,43,8635,845,2333,845,2333,43,2333,41,8635,41,8635,0,2318,0,2318,41,2318,43,2318,845,41,845,41,43,0,43,0,845,0,886,41,886,2318,886,8635,886,8676,886,8676,845,8676,43,8676,0xe" filled="true" fillcolor="#000000" stroked="false">
                  <v:path arrowok="t"/>
                  <v:fill type="solid"/>
                </v:shape>
                <v:shape style="position:absolute;left:2332;top:40;width:6303;height:804" type="#_x0000_t202" id="docshape19" filled="false" stroked="false">
                  <v:textbox inset="0,0,0,0">
                    <w:txbxContent>
                      <w:p>
                        <w:pPr>
                          <w:spacing w:line="240" w:lineRule="auto" w:before="57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91" w:right="0" w:firstLine="0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DECLARAȚIE</w:t>
                        </w:r>
                        <w:r>
                          <w:rPr>
                            <w:rFonts w:ascii="Arial" w:hAnsi="Arial"/>
                            <w:b/>
                            <w:spacing w:val="17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PE</w:t>
                        </w:r>
                        <w:r>
                          <w:rPr>
                            <w:rFonts w:ascii="Arial" w:hAnsi="Arial"/>
                            <w:b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PROPRIA</w:t>
                        </w:r>
                        <w:r>
                          <w:rPr>
                            <w:rFonts w:ascii="Arial" w:hAnsi="Arial"/>
                            <w:b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>RĂSPUNDERE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25"/>
        <w:rPr>
          <w:rFonts w:ascii="Arial"/>
          <w:b/>
        </w:r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3"/>
        <w:gridCol w:w="2279"/>
        <w:gridCol w:w="1277"/>
        <w:gridCol w:w="2817"/>
      </w:tblGrid>
      <w:tr>
        <w:trPr>
          <w:trHeight w:val="263" w:hRule="atLeast"/>
        </w:trPr>
        <w:tc>
          <w:tcPr>
            <w:tcW w:w="8636" w:type="dxa"/>
            <w:gridSpan w:val="4"/>
            <w:tcBorders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line="225" w:lineRule="exact" w:before="19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1</w:t>
            </w:r>
          </w:p>
        </w:tc>
      </w:tr>
      <w:tr>
        <w:trPr>
          <w:trHeight w:val="707" w:hRule="atLeast"/>
        </w:trPr>
        <w:tc>
          <w:tcPr>
            <w:tcW w:w="22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Nume</w:t>
            </w:r>
            <w:r>
              <w:rPr>
                <w:rFonts w:ascii="Arial" w:hAnsi="Arial"/>
                <w:b/>
                <w:spacing w:val="-12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-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prenume</w:t>
            </w:r>
          </w:p>
        </w:tc>
        <w:tc>
          <w:tcPr>
            <w:tcW w:w="63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7" w:hRule="atLeast"/>
        </w:trPr>
        <w:tc>
          <w:tcPr>
            <w:tcW w:w="2263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210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105"/>
                <w:sz w:val="20"/>
              </w:rPr>
              <w:t>Data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210"/>
              <w:ind w:left="11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Semnătura</w:t>
            </w:r>
          </w:p>
        </w:tc>
        <w:tc>
          <w:tcPr>
            <w:tcW w:w="2817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5" w:after="1"/>
        <w:rPr>
          <w:rFonts w:ascii="Arial"/>
          <w:b/>
        </w:r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6461"/>
        <w:gridCol w:w="756"/>
        <w:gridCol w:w="605"/>
        <w:gridCol w:w="223"/>
      </w:tblGrid>
      <w:tr>
        <w:trPr>
          <w:trHeight w:val="294" w:hRule="atLeast"/>
        </w:trPr>
        <w:tc>
          <w:tcPr>
            <w:tcW w:w="8014" w:type="dxa"/>
            <w:gridSpan w:val="3"/>
            <w:tcBorders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34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2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486" w:hRule="atLeast"/>
        </w:trPr>
        <w:tc>
          <w:tcPr>
            <w:tcW w:w="801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09" w:lineRule="auto" w:before="9"/>
              <w:ind w:left="97" w:right="60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Subsemnatul(a), în calitate de participant la procesul de selecție și nominalizare, </w:t>
            </w:r>
            <w:r>
              <w:rPr>
                <w:rFonts w:ascii="Arial" w:hAnsi="Arial"/>
                <w:b/>
                <w:w w:val="105"/>
                <w:sz w:val="20"/>
              </w:rPr>
              <w:t>cunoscând că falsul în declarații este pedepsit în conformitate cu art. 326 din Legea</w:t>
            </w:r>
            <w:r>
              <w:rPr>
                <w:rFonts w:ascii="Arial" w:hAnsi="Arial"/>
                <w:b/>
                <w:w w:val="105"/>
                <w:sz w:val="20"/>
              </w:rPr>
              <w:t> nr.286/2009</w:t>
            </w:r>
            <w:r>
              <w:rPr>
                <w:rFonts w:ascii="Arial" w:hAnsi="Arial"/>
                <w:b/>
                <w:w w:val="105"/>
                <w:sz w:val="20"/>
              </w:rPr>
              <w:t> privind</w:t>
            </w:r>
            <w:r>
              <w:rPr>
                <w:rFonts w:ascii="Arial" w:hAnsi="Arial"/>
                <w:b/>
                <w:w w:val="105"/>
                <w:sz w:val="20"/>
              </w:rPr>
              <w:t> Codul</w:t>
            </w:r>
            <w:r>
              <w:rPr>
                <w:rFonts w:ascii="Arial" w:hAnsi="Arial"/>
                <w:b/>
                <w:w w:val="105"/>
                <w:sz w:val="20"/>
              </w:rPr>
              <w:t> Penal</w:t>
            </w:r>
            <w:r>
              <w:rPr>
                <w:rFonts w:ascii="Arial" w:hAnsi="Arial"/>
                <w:b/>
                <w:w w:val="105"/>
                <w:sz w:val="20"/>
              </w:rPr>
              <w:t> și</w:t>
            </w:r>
            <w:r>
              <w:rPr>
                <w:rFonts w:ascii="Arial" w:hAnsi="Arial"/>
                <w:b/>
                <w:w w:val="105"/>
                <w:sz w:val="20"/>
              </w:rPr>
              <w:t> înțelegând</w:t>
            </w:r>
            <w:r>
              <w:rPr>
                <w:rFonts w:ascii="Arial" w:hAnsi="Arial"/>
                <w:b/>
                <w:w w:val="105"/>
                <w:sz w:val="20"/>
              </w:rPr>
              <w:t> cã</w:t>
            </w:r>
            <w:r>
              <w:rPr>
                <w:rFonts w:ascii="Arial" w:hAnsi="Arial"/>
                <w:b/>
                <w:w w:val="105"/>
                <w:sz w:val="20"/>
              </w:rPr>
              <w:t> orice omisiune</w:t>
            </w:r>
            <w:r>
              <w:rPr>
                <w:rFonts w:ascii="Arial" w:hAnsi="Arial"/>
                <w:b/>
                <w:w w:val="105"/>
                <w:sz w:val="20"/>
              </w:rPr>
              <w:t> sau incorectitudine</w:t>
            </w:r>
            <w:r>
              <w:rPr>
                <w:rFonts w:ascii="Arial" w:hAnsi="Arial"/>
                <w:b/>
                <w:spacing w:val="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în</w:t>
            </w:r>
            <w:r>
              <w:rPr>
                <w:rFonts w:ascii="Arial" w:hAnsi="Arial"/>
                <w:b/>
                <w:spacing w:val="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prezentarea</w:t>
            </w:r>
            <w:r>
              <w:rPr>
                <w:rFonts w:ascii="Arial" w:hAnsi="Arial"/>
                <w:b/>
                <w:spacing w:val="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informațiilor</w:t>
            </w:r>
            <w:r>
              <w:rPr>
                <w:rFonts w:ascii="Arial" w:hAnsi="Arial"/>
                <w:b/>
                <w:spacing w:val="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constituie</w:t>
            </w:r>
            <w:r>
              <w:rPr>
                <w:rFonts w:ascii="Arial" w:hAnsi="Arial"/>
                <w:b/>
                <w:spacing w:val="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fals</w:t>
            </w:r>
            <w:r>
              <w:rPr>
                <w:rFonts w:ascii="Arial" w:hAnsi="Arial"/>
                <w:b/>
                <w:spacing w:val="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in</w:t>
            </w:r>
            <w:r>
              <w:rPr>
                <w:rFonts w:ascii="Arial" w:hAnsi="Arial"/>
                <w:b/>
                <w:spacing w:val="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declarații</w:t>
            </w:r>
            <w:r>
              <w:rPr>
                <w:rFonts w:ascii="Arial" w:hAnsi="Arial"/>
                <w:b/>
                <w:spacing w:val="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este</w:t>
            </w:r>
          </w:p>
          <w:p>
            <w:pPr>
              <w:pStyle w:val="TableParagraph"/>
              <w:spacing w:before="1"/>
              <w:ind w:left="97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pedepsitã</w:t>
            </w:r>
            <w:r>
              <w:rPr>
                <w:rFonts w:ascii="Arial" w:hAnsi="Arial"/>
                <w:b/>
                <w:spacing w:val="1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conform</w:t>
            </w:r>
            <w:r>
              <w:rPr>
                <w:rFonts w:ascii="Arial" w:hAnsi="Arial"/>
                <w:b/>
                <w:spacing w:val="1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legii,</w:t>
            </w:r>
            <w:r>
              <w:rPr>
                <w:rFonts w:ascii="Arial" w:hAnsi="Arial"/>
                <w:b/>
                <w:spacing w:val="1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declar</w:t>
            </w:r>
            <w:r>
              <w:rPr>
                <w:rFonts w:ascii="Arial" w:hAnsi="Arial"/>
                <w:b/>
                <w:spacing w:val="1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prin</w:t>
            </w:r>
            <w:r>
              <w:rPr>
                <w:rFonts w:ascii="Arial" w:hAnsi="Arial"/>
                <w:b/>
                <w:spacing w:val="1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prezenta,</w:t>
            </w:r>
            <w:r>
              <w:rPr>
                <w:rFonts w:ascii="Arial" w:hAnsi="Arial"/>
                <w:b/>
                <w:spacing w:val="1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pe</w:t>
            </w:r>
            <w:r>
              <w:rPr>
                <w:rFonts w:ascii="Arial" w:hAnsi="Arial"/>
                <w:b/>
                <w:spacing w:val="2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propria</w:t>
            </w:r>
            <w:r>
              <w:rPr>
                <w:rFonts w:ascii="Arial" w:hAnsi="Arial"/>
                <w:b/>
                <w:spacing w:val="1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rãspundere,</w:t>
            </w:r>
            <w:r>
              <w:rPr>
                <w:rFonts w:ascii="Arial" w:hAnsi="Arial"/>
                <w:b/>
                <w:spacing w:val="17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că:</w:t>
            </w:r>
          </w:p>
        </w:tc>
        <w:tc>
          <w:tcPr>
            <w:tcW w:w="828" w:type="dxa"/>
            <w:gridSpan w:val="2"/>
            <w:vMerge/>
            <w:tcBorders>
              <w:top w:val="nil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5" w:hRule="atLeast"/>
        </w:trPr>
        <w:tc>
          <w:tcPr>
            <w:tcW w:w="801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(vă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rugăm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să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lăsați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bifată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numai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opțiunea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care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corespunde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realității)</w:t>
            </w:r>
          </w:p>
        </w:tc>
        <w:tc>
          <w:tcPr>
            <w:tcW w:w="828" w:type="dxa"/>
            <w:gridSpan w:val="2"/>
            <w:vMerge/>
            <w:tcBorders>
              <w:top w:val="nil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94" w:hRule="atLeast"/>
        </w:trPr>
        <w:tc>
          <w:tcPr>
            <w:tcW w:w="7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Nr.</w:t>
            </w:r>
          </w:p>
          <w:p>
            <w:pPr>
              <w:pStyle w:val="TableParagraph"/>
              <w:spacing w:before="67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105"/>
                <w:sz w:val="20"/>
              </w:rPr>
              <w:t>crt.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7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DA</w:t>
            </w:r>
          </w:p>
        </w:tc>
        <w:tc>
          <w:tcPr>
            <w:tcW w:w="8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57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NU</w:t>
            </w:r>
          </w:p>
        </w:tc>
      </w:tr>
      <w:tr>
        <w:trPr>
          <w:trHeight w:val="710" w:hRule="atLeast"/>
        </w:trPr>
        <w:tc>
          <w:tcPr>
            <w:tcW w:w="7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5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1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8" w:lineRule="exact"/>
              <w:ind w:left="114" w:right="74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Informatiile prezentate în dosarul meu de candidatură sunt reale și corecte</w:t>
            </w:r>
            <w:r>
              <w:rPr>
                <w:w w:val="105"/>
                <w:sz w:val="20"/>
              </w:rPr>
              <w:t> și</w:t>
            </w:r>
            <w:r>
              <w:rPr>
                <w:w w:val="105"/>
                <w:sz w:val="20"/>
              </w:rPr>
              <w:t> documentele</w:t>
            </w:r>
            <w:r>
              <w:rPr>
                <w:w w:val="105"/>
                <w:sz w:val="20"/>
              </w:rPr>
              <w:t> prezentate</w:t>
            </w:r>
            <w:r>
              <w:rPr>
                <w:w w:val="105"/>
                <w:sz w:val="20"/>
              </w:rPr>
              <w:t> în</w:t>
            </w:r>
            <w:r>
              <w:rPr>
                <w:w w:val="105"/>
                <w:sz w:val="20"/>
              </w:rPr>
              <w:t> copie</w:t>
            </w:r>
            <w:r>
              <w:rPr>
                <w:w w:val="105"/>
                <w:sz w:val="20"/>
              </w:rPr>
              <w:t> sunt</w:t>
            </w:r>
            <w:r>
              <w:rPr>
                <w:w w:val="105"/>
                <w:sz w:val="20"/>
              </w:rPr>
              <w:t> conforme</w:t>
            </w:r>
            <w:r>
              <w:rPr>
                <w:w w:val="105"/>
                <w:sz w:val="20"/>
              </w:rPr>
              <w:t> cu documentele originale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  <w:vMerge w:val="restart"/>
            <w:tcBorders>
              <w:top w:val="single" w:sz="6" w:space="0" w:color="000000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0" w:hRule="atLeast"/>
        </w:trPr>
        <w:tc>
          <w:tcPr>
            <w:tcW w:w="7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2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tLeast" w:before="20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Mă</w:t>
            </w:r>
            <w:r>
              <w:rPr>
                <w:spacing w:val="3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aflu</w:t>
            </w:r>
            <w:r>
              <w:rPr>
                <w:spacing w:val="3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3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situația</w:t>
            </w:r>
            <w:r>
              <w:rPr>
                <w:spacing w:val="3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prevăzută</w:t>
            </w:r>
            <w:r>
              <w:rPr>
                <w:spacing w:val="3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3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art.</w:t>
            </w:r>
            <w:r>
              <w:rPr>
                <w:spacing w:val="3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73</w:t>
            </w:r>
            <w:r>
              <w:rPr>
                <w:w w:val="105"/>
                <w:sz w:val="20"/>
                <w:vertAlign w:val="superscript"/>
              </w:rPr>
              <w:t>1</w:t>
            </w:r>
            <w:r>
              <w:rPr>
                <w:w w:val="105"/>
                <w:sz w:val="20"/>
                <w:vertAlign w:val="baseline"/>
              </w:rPr>
              <w:t> din</w:t>
            </w:r>
            <w:r>
              <w:rPr>
                <w:spacing w:val="35"/>
                <w:w w:val="105"/>
                <w:sz w:val="20"/>
                <w:vertAlign w:val="baseline"/>
              </w:rPr>
              <w:t> </w:t>
            </w:r>
            <w:r>
              <w:rPr>
                <w:w w:val="105"/>
                <w:sz w:val="20"/>
                <w:vertAlign w:val="baseline"/>
              </w:rPr>
              <w:t>Legea</w:t>
            </w:r>
            <w:r>
              <w:rPr>
                <w:spacing w:val="37"/>
                <w:w w:val="105"/>
                <w:sz w:val="20"/>
                <w:vertAlign w:val="baseline"/>
              </w:rPr>
              <w:t> </w:t>
            </w:r>
            <w:r>
              <w:rPr>
                <w:w w:val="105"/>
                <w:sz w:val="20"/>
                <w:vertAlign w:val="baseline"/>
              </w:rPr>
              <w:t>nr.</w:t>
            </w:r>
            <w:r>
              <w:rPr>
                <w:spacing w:val="37"/>
                <w:w w:val="105"/>
                <w:sz w:val="20"/>
                <w:vertAlign w:val="baseline"/>
              </w:rPr>
              <w:t> </w:t>
            </w:r>
            <w:r>
              <w:rPr>
                <w:w w:val="105"/>
                <w:sz w:val="20"/>
                <w:vertAlign w:val="baseline"/>
              </w:rPr>
              <w:t>31/1990</w:t>
            </w:r>
            <w:r>
              <w:rPr>
                <w:spacing w:val="37"/>
                <w:w w:val="105"/>
                <w:sz w:val="20"/>
                <w:vertAlign w:val="baseline"/>
              </w:rPr>
              <w:t> </w:t>
            </w:r>
            <w:r>
              <w:rPr>
                <w:w w:val="105"/>
                <w:sz w:val="20"/>
                <w:vertAlign w:val="baseline"/>
              </w:rPr>
              <w:t>a societăților, republicată, cu modificările și completările ulterioare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1" w:hRule="atLeast"/>
        </w:trPr>
        <w:tc>
          <w:tcPr>
            <w:tcW w:w="7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3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35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Mă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aflu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situația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prevăzută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OUG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nr.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109/2011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la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art.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12,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alin.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(3), la art. 30, alin. (9) și/sau la art. 36, alin. (7)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3" w:hRule="atLeast"/>
        </w:trPr>
        <w:tc>
          <w:tcPr>
            <w:tcW w:w="7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9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4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Calitatea</w:t>
            </w:r>
            <w:r>
              <w:rPr>
                <w:spacing w:val="2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2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membru</w:t>
            </w:r>
            <w:r>
              <w:rPr>
                <w:spacing w:val="2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2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Consiliul</w:t>
            </w:r>
            <w:r>
              <w:rPr>
                <w:spacing w:val="2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2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administrație</w:t>
            </w:r>
            <w:r>
              <w:rPr>
                <w:spacing w:val="3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26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întreprinderii</w:t>
            </w:r>
          </w:p>
          <w:p>
            <w:pPr>
              <w:pStyle w:val="TableParagraph"/>
              <w:spacing w:line="230" w:lineRule="atLeast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pentru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care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am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aplicat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nu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este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natură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atrage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stare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 incompatibilitate sau conflict de interese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0" w:hRule="atLeast"/>
        </w:trPr>
        <w:tc>
          <w:tcPr>
            <w:tcW w:w="7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6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8"/>
              <w:ind w:left="11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Sunt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membru</w:t>
            </w:r>
            <w:r>
              <w:rPr>
                <w:spacing w:val="-6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(membră)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 unei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formatiuni</w:t>
            </w:r>
            <w:r>
              <w:rPr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politice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7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6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7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Dețin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funcție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conducere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cadrul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unei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formatiuni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politice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0" w:hRule="atLeast"/>
        </w:trPr>
        <w:tc>
          <w:tcPr>
            <w:tcW w:w="7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7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35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Sunt apt(ă) din punct de vedere medical pentru exercitarea funcției pe care am aplicat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7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8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7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Dețin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înscrisuri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cazierul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fiscal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1" w:hRule="atLeast"/>
        </w:trPr>
        <w:tc>
          <w:tcPr>
            <w:tcW w:w="7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9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8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Dețin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înscrisuri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cazierul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judiciar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7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10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7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Dețin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înscrisuri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cazierul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administrativ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40" w:hRule="atLeast"/>
        </w:trPr>
        <w:tc>
          <w:tcPr>
            <w:tcW w:w="797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11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114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Mă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aflu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oricare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dintre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următoarele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situații:</w:t>
            </w:r>
          </w:p>
          <w:p>
            <w:pPr>
              <w:pStyle w:val="TableParagraph"/>
              <w:spacing w:before="14"/>
              <w:ind w:left="114"/>
              <w:jc w:val="bot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Am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fost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condamnat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pentru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săvârșirea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unei infracțiuni cu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intenție</w:t>
            </w:r>
          </w:p>
          <w:p>
            <w:pPr>
              <w:pStyle w:val="TableParagraph"/>
              <w:spacing w:line="230" w:lineRule="atLeast" w:before="7"/>
              <w:ind w:left="114" w:right="72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/</w:t>
            </w:r>
            <w:r>
              <w:rPr>
                <w:w w:val="105"/>
                <w:sz w:val="20"/>
              </w:rPr>
              <w:t> Împotriva</w:t>
            </w:r>
            <w:r>
              <w:rPr>
                <w:w w:val="105"/>
                <w:sz w:val="20"/>
              </w:rPr>
              <w:t> mea</w:t>
            </w:r>
            <w:r>
              <w:rPr>
                <w:w w:val="105"/>
                <w:sz w:val="20"/>
              </w:rPr>
              <w:t> a</w:t>
            </w:r>
            <w:r>
              <w:rPr>
                <w:w w:val="105"/>
                <w:sz w:val="20"/>
              </w:rPr>
              <w:t> fost</w:t>
            </w:r>
            <w:r>
              <w:rPr>
                <w:w w:val="105"/>
                <w:sz w:val="20"/>
              </w:rPr>
              <w:t> luată</w:t>
            </w:r>
            <w:r>
              <w:rPr>
                <w:w w:val="105"/>
                <w:sz w:val="20"/>
              </w:rPr>
              <w:t> o</w:t>
            </w:r>
            <w:r>
              <w:rPr>
                <w:w w:val="105"/>
                <w:sz w:val="20"/>
              </w:rPr>
              <w:t> măsură</w:t>
            </w:r>
            <w:r>
              <w:rPr>
                <w:w w:val="105"/>
                <w:sz w:val="20"/>
              </w:rPr>
              <w:t> preventivă</w:t>
            </w:r>
            <w:r>
              <w:rPr>
                <w:w w:val="105"/>
                <w:sz w:val="20"/>
              </w:rPr>
              <w:t> privativă</w:t>
            </w:r>
            <w:r>
              <w:rPr>
                <w:w w:val="105"/>
                <w:sz w:val="20"/>
              </w:rPr>
              <w:t> sau restrictivă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libertate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cadrul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unui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proces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penal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(în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cazul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care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se efectuează</w:t>
            </w:r>
            <w:r>
              <w:rPr>
                <w:w w:val="105"/>
                <w:sz w:val="20"/>
              </w:rPr>
              <w:t> cercetări</w:t>
            </w:r>
            <w:r>
              <w:rPr>
                <w:w w:val="105"/>
                <w:sz w:val="20"/>
              </w:rPr>
              <w:t> sub</w:t>
            </w:r>
            <w:r>
              <w:rPr>
                <w:w w:val="105"/>
                <w:sz w:val="20"/>
              </w:rPr>
              <w:t> aspectul</w:t>
            </w:r>
            <w:r>
              <w:rPr>
                <w:w w:val="105"/>
                <w:sz w:val="20"/>
              </w:rPr>
              <w:t> săvârşirii</w:t>
            </w:r>
            <w:r>
              <w:rPr>
                <w:w w:val="105"/>
                <w:sz w:val="20"/>
              </w:rPr>
              <w:t> unei</w:t>
            </w:r>
            <w:r>
              <w:rPr>
                <w:w w:val="105"/>
                <w:sz w:val="20"/>
              </w:rPr>
              <w:t> infracţiuni</w:t>
            </w:r>
            <w:r>
              <w:rPr>
                <w:w w:val="105"/>
                <w:sz w:val="20"/>
              </w:rPr>
              <w:t> cu intenţie)</w:t>
            </w:r>
            <w:r>
              <w:rPr>
                <w:w w:val="105"/>
                <w:sz w:val="20"/>
              </w:rPr>
              <w:t> /</w:t>
            </w:r>
            <w:r>
              <w:rPr>
                <w:w w:val="105"/>
                <w:sz w:val="20"/>
              </w:rPr>
              <w:t> Mi-a fost</w:t>
            </w:r>
            <w:r>
              <w:rPr>
                <w:w w:val="105"/>
                <w:sz w:val="20"/>
              </w:rPr>
              <w:t> aplicată</w:t>
            </w:r>
            <w:r>
              <w:rPr>
                <w:w w:val="105"/>
                <w:sz w:val="20"/>
              </w:rPr>
              <w:t> pedeapsa</w:t>
            </w:r>
            <w:r>
              <w:rPr>
                <w:w w:val="105"/>
                <w:sz w:val="20"/>
              </w:rPr>
              <w:t> complementară şi/sau pedeapsa accesorie</w:t>
            </w:r>
            <w:r>
              <w:rPr>
                <w:w w:val="105"/>
                <w:sz w:val="20"/>
              </w:rPr>
              <w:t> a interzicerii exercitării</w:t>
            </w:r>
            <w:r>
              <w:rPr>
                <w:w w:val="105"/>
                <w:sz w:val="20"/>
              </w:rPr>
              <w:t> activităţii</w:t>
            </w:r>
            <w:r>
              <w:rPr>
                <w:w w:val="105"/>
                <w:sz w:val="20"/>
              </w:rPr>
              <w:t> profesionale / Mi-a</w:t>
            </w:r>
            <w:r>
              <w:rPr>
                <w:w w:val="105"/>
                <w:sz w:val="20"/>
              </w:rPr>
              <w:t> fost</w:t>
            </w:r>
            <w:r>
              <w:rPr>
                <w:w w:val="105"/>
                <w:sz w:val="20"/>
              </w:rPr>
              <w:t> aplicată</w:t>
            </w:r>
            <w:r>
              <w:rPr>
                <w:w w:val="105"/>
                <w:sz w:val="20"/>
              </w:rPr>
              <w:t> măsura</w:t>
            </w:r>
            <w:r>
              <w:rPr>
                <w:w w:val="105"/>
                <w:sz w:val="20"/>
              </w:rPr>
              <w:t> de</w:t>
            </w:r>
            <w:r>
              <w:rPr>
                <w:w w:val="105"/>
                <w:sz w:val="20"/>
              </w:rPr>
              <w:t> siguranţă</w:t>
            </w:r>
            <w:r>
              <w:rPr>
                <w:w w:val="105"/>
                <w:sz w:val="20"/>
              </w:rPr>
              <w:t> prin</w:t>
            </w:r>
            <w:r>
              <w:rPr>
                <w:w w:val="105"/>
                <w:sz w:val="20"/>
              </w:rPr>
              <w:t> care</w:t>
            </w:r>
            <w:r>
              <w:rPr>
                <w:w w:val="105"/>
                <w:sz w:val="20"/>
              </w:rPr>
              <w:t> mi</w:t>
            </w:r>
            <w:r>
              <w:rPr>
                <w:w w:val="105"/>
                <w:sz w:val="20"/>
              </w:rPr>
              <w:t> s-a</w:t>
            </w:r>
            <w:r>
              <w:rPr>
                <w:w w:val="105"/>
                <w:sz w:val="20"/>
              </w:rPr>
              <w:t> interzis </w:t>
            </w:r>
            <w:r>
              <w:rPr>
                <w:sz w:val="20"/>
              </w:rPr>
              <w:t>exercitarea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profesiei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Am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fost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sancționat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disciplinar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sau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administrativ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2240" w:h="15840"/>
          <w:pgMar w:header="0" w:footer="417" w:top="680" w:bottom="600" w:left="1440" w:right="1080"/>
        </w:sect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6461"/>
        <w:gridCol w:w="756"/>
        <w:gridCol w:w="605"/>
      </w:tblGrid>
      <w:tr>
        <w:trPr>
          <w:trHeight w:val="1185" w:hRule="atLeast"/>
        </w:trPr>
        <w:tc>
          <w:tcPr>
            <w:tcW w:w="797" w:type="dxa"/>
            <w:tcBorders>
              <w:top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1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52" w:lineRule="auto" w:before="10"/>
              <w:ind w:left="114" w:right="74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de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către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alte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autorități,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instituții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sau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organisme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române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ori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străine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din domeniul</w:t>
            </w:r>
            <w:r>
              <w:rPr>
                <w:w w:val="105"/>
                <w:sz w:val="20"/>
              </w:rPr>
              <w:t> de</w:t>
            </w:r>
            <w:r>
              <w:rPr>
                <w:w w:val="105"/>
                <w:sz w:val="20"/>
              </w:rPr>
              <w:t> activitate</w:t>
            </w:r>
            <w:r>
              <w:rPr>
                <w:w w:val="105"/>
                <w:sz w:val="20"/>
              </w:rPr>
              <w:t> al</w:t>
            </w:r>
            <w:r>
              <w:rPr>
                <w:w w:val="105"/>
                <w:sz w:val="20"/>
              </w:rPr>
              <w:t> societății,</w:t>
            </w:r>
            <w:r>
              <w:rPr>
                <w:w w:val="105"/>
                <w:sz w:val="20"/>
              </w:rPr>
              <w:t> pentru</w:t>
            </w:r>
            <w:r>
              <w:rPr>
                <w:w w:val="105"/>
                <w:sz w:val="20"/>
              </w:rPr>
              <w:t> aspect</w:t>
            </w:r>
            <w:r>
              <w:rPr>
                <w:w w:val="105"/>
                <w:sz w:val="20"/>
              </w:rPr>
              <w:t> de</w:t>
            </w:r>
            <w:r>
              <w:rPr>
                <w:w w:val="105"/>
                <w:sz w:val="20"/>
              </w:rPr>
              <w:t> natură </w:t>
            </w:r>
            <w:r>
              <w:rPr>
                <w:sz w:val="20"/>
              </w:rPr>
              <w:t>profesională / Mi-au fost aplicate restricții pentru a desfăşura activităţi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domeniul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activitate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societății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către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autorităţi,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instituţii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sau</w:t>
            </w:r>
          </w:p>
          <w:p>
            <w:pPr>
              <w:pStyle w:val="TableParagraph"/>
              <w:spacing w:line="203" w:lineRule="exact" w:before="2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organisme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române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sau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străine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domeniul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activitate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societății.</w:t>
            </w:r>
          </w:p>
        </w:tc>
        <w:tc>
          <w:tcPr>
            <w:tcW w:w="75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tcBorders>
              <w:top w:val="nil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11" w:hRule="atLeast"/>
        </w:trPr>
        <w:tc>
          <w:tcPr>
            <w:tcW w:w="79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18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12</w:t>
            </w:r>
          </w:p>
        </w:tc>
        <w:tc>
          <w:tcPr>
            <w:tcW w:w="64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8" w:lineRule="exact"/>
              <w:ind w:left="114" w:right="72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Am</w:t>
            </w:r>
            <w:r>
              <w:rPr>
                <w:w w:val="105"/>
                <w:sz w:val="20"/>
              </w:rPr>
              <w:t> făcut</w:t>
            </w:r>
            <w:r>
              <w:rPr>
                <w:w w:val="105"/>
                <w:sz w:val="20"/>
              </w:rPr>
              <w:t> obiectul</w:t>
            </w:r>
            <w:r>
              <w:rPr>
                <w:w w:val="105"/>
                <w:sz w:val="20"/>
              </w:rPr>
              <w:t> unei</w:t>
            </w:r>
            <w:r>
              <w:rPr>
                <w:w w:val="105"/>
                <w:sz w:val="20"/>
              </w:rPr>
              <w:t> acțiuni</w:t>
            </w:r>
            <w:r>
              <w:rPr>
                <w:w w:val="105"/>
                <w:sz w:val="20"/>
              </w:rPr>
              <w:t> admise</w:t>
            </w:r>
            <w:r>
              <w:rPr>
                <w:w w:val="105"/>
                <w:sz w:val="20"/>
              </w:rPr>
              <w:t> de</w:t>
            </w:r>
            <w:r>
              <w:rPr>
                <w:w w:val="105"/>
                <w:sz w:val="20"/>
              </w:rPr>
              <w:t> atragere</w:t>
            </w:r>
            <w:r>
              <w:rPr>
                <w:w w:val="105"/>
                <w:sz w:val="20"/>
              </w:rPr>
              <w:t> a</w:t>
            </w:r>
            <w:r>
              <w:rPr>
                <w:w w:val="105"/>
                <w:sz w:val="20"/>
              </w:rPr>
              <w:t> răspunderii pentru</w:t>
            </w:r>
            <w:r>
              <w:rPr>
                <w:w w:val="105"/>
                <w:sz w:val="20"/>
              </w:rPr>
              <w:t> insolvența/falimentul</w:t>
            </w:r>
            <w:r>
              <w:rPr>
                <w:w w:val="105"/>
                <w:sz w:val="20"/>
              </w:rPr>
              <w:t> unei</w:t>
            </w:r>
            <w:r>
              <w:rPr>
                <w:w w:val="105"/>
                <w:sz w:val="20"/>
              </w:rPr>
              <w:t> entități</w:t>
            </w:r>
            <w:r>
              <w:rPr>
                <w:w w:val="105"/>
                <w:sz w:val="20"/>
              </w:rPr>
              <w:t> administrate</w:t>
            </w:r>
            <w:r>
              <w:rPr>
                <w:w w:val="105"/>
                <w:sz w:val="20"/>
              </w:rPr>
              <w:t> (art.</w:t>
            </w:r>
            <w:r>
              <w:rPr>
                <w:w w:val="105"/>
                <w:sz w:val="20"/>
              </w:rPr>
              <w:t> 169</w:t>
            </w:r>
            <w:r>
              <w:rPr>
                <w:w w:val="105"/>
                <w:sz w:val="20"/>
              </w:rPr>
              <w:t> din Legea nr. 85/2014).</w:t>
            </w:r>
          </w:p>
        </w:tc>
        <w:tc>
          <w:tcPr>
            <w:tcW w:w="75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0" w:hRule="atLeast"/>
        </w:trPr>
        <w:tc>
          <w:tcPr>
            <w:tcW w:w="79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13</w:t>
            </w:r>
          </w:p>
        </w:tc>
        <w:tc>
          <w:tcPr>
            <w:tcW w:w="64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3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Sunt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persoană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expusă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politic.</w:t>
            </w:r>
          </w:p>
        </w:tc>
        <w:tc>
          <w:tcPr>
            <w:tcW w:w="75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rFonts w:ascii="Arial"/>
          <w:b/>
        </w:rPr>
      </w:pPr>
    </w:p>
    <w:p>
      <w:pPr>
        <w:pStyle w:val="BodyText"/>
        <w:spacing w:before="168" w:after="1"/>
        <w:rPr>
          <w:rFonts w:ascii="Arial"/>
          <w:b/>
        </w:r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5"/>
        <w:gridCol w:w="488"/>
        <w:gridCol w:w="6711"/>
        <w:gridCol w:w="896"/>
      </w:tblGrid>
      <w:tr>
        <w:trPr>
          <w:trHeight w:val="265" w:hRule="atLeast"/>
        </w:trPr>
        <w:tc>
          <w:tcPr>
            <w:tcW w:w="8540" w:type="dxa"/>
            <w:gridSpan w:val="4"/>
            <w:tcBorders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line="227" w:lineRule="exact" w:before="18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3</w:t>
            </w:r>
          </w:p>
        </w:tc>
      </w:tr>
      <w:tr>
        <w:trPr>
          <w:trHeight w:val="265" w:hRule="atLeast"/>
        </w:trPr>
        <w:tc>
          <w:tcPr>
            <w:tcW w:w="8540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line="225" w:lineRule="exact" w:before="21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ELIGIBILITATE</w:t>
            </w:r>
          </w:p>
        </w:tc>
      </w:tr>
      <w:tr>
        <w:trPr>
          <w:trHeight w:val="889" w:hRule="atLeast"/>
        </w:trPr>
        <w:tc>
          <w:tcPr>
            <w:tcW w:w="8540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line="309" w:lineRule="auto" w:before="9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Vă</w:t>
            </w:r>
            <w:r>
              <w:rPr>
                <w:rFonts w:ascii="Arial" w:hAnsi="Arial"/>
                <w:b/>
                <w:w w:val="105"/>
                <w:sz w:val="20"/>
              </w:rPr>
              <w:t> rugăm</w:t>
            </w:r>
            <w:r>
              <w:rPr>
                <w:rFonts w:ascii="Arial" w:hAnsi="Arial"/>
                <w:b/>
                <w:w w:val="105"/>
                <w:sz w:val="20"/>
              </w:rPr>
              <w:t> sa bifați situațiile</w:t>
            </w:r>
            <w:r>
              <w:rPr>
                <w:rFonts w:ascii="Arial" w:hAnsi="Arial"/>
                <w:b/>
                <w:w w:val="105"/>
                <w:sz w:val="20"/>
              </w:rPr>
              <w:t> referitoare la istoricul</w:t>
            </w:r>
            <w:r>
              <w:rPr>
                <w:rFonts w:ascii="Arial" w:hAnsi="Arial"/>
                <w:b/>
                <w:w w:val="105"/>
                <w:sz w:val="20"/>
              </w:rPr>
              <w:t> dvs.</w:t>
            </w:r>
            <w:r>
              <w:rPr>
                <w:rFonts w:ascii="Arial" w:hAnsi="Arial"/>
                <w:b/>
                <w:w w:val="105"/>
                <w:sz w:val="20"/>
              </w:rPr>
              <w:t> profesional, ținând cont</w:t>
            </w:r>
            <w:r>
              <w:rPr>
                <w:rFonts w:ascii="Arial" w:hAnsi="Arial"/>
                <w:b/>
                <w:w w:val="105"/>
                <w:sz w:val="20"/>
              </w:rPr>
              <w:t> de raporturile</w:t>
            </w:r>
            <w:r>
              <w:rPr>
                <w:rFonts w:ascii="Arial" w:hAnsi="Arial"/>
                <w:b/>
                <w:spacing w:val="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dvs.</w:t>
            </w:r>
            <w:r>
              <w:rPr>
                <w:rFonts w:ascii="Arial" w:hAnsi="Arial"/>
                <w:b/>
                <w:spacing w:val="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de</w:t>
            </w:r>
            <w:r>
              <w:rPr>
                <w:rFonts w:ascii="Arial" w:hAnsi="Arial"/>
                <w:b/>
                <w:spacing w:val="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colaborare</w:t>
            </w:r>
            <w:r>
              <w:rPr>
                <w:rFonts w:ascii="Arial" w:hAnsi="Arial"/>
                <w:b/>
                <w:spacing w:val="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actuale</w:t>
            </w:r>
            <w:r>
              <w:rPr>
                <w:rFonts w:ascii="Arial" w:hAnsi="Arial"/>
                <w:b/>
                <w:spacing w:val="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sau</w:t>
            </w:r>
            <w:r>
              <w:rPr>
                <w:rFonts w:ascii="Arial" w:hAnsi="Arial"/>
                <w:b/>
                <w:spacing w:val="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anterioare</w:t>
            </w:r>
            <w:r>
              <w:rPr>
                <w:rFonts w:ascii="Arial" w:hAnsi="Arial"/>
                <w:b/>
                <w:spacing w:val="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cu</w:t>
            </w:r>
            <w:r>
              <w:rPr>
                <w:rFonts w:ascii="Arial" w:hAnsi="Arial"/>
                <w:b/>
                <w:spacing w:val="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întreprinderea</w:t>
            </w:r>
            <w:r>
              <w:rPr>
                <w:rFonts w:ascii="Arial" w:hAnsi="Arial"/>
                <w:b/>
                <w:spacing w:val="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pentru</w:t>
            </w:r>
            <w:r>
              <w:rPr>
                <w:rFonts w:ascii="Arial" w:hAnsi="Arial"/>
                <w:b/>
                <w:spacing w:val="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care</w:t>
            </w:r>
          </w:p>
          <w:p>
            <w:pPr>
              <w:pStyle w:val="TableParagraph"/>
              <w:spacing w:before="1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aplicați,</w:t>
            </w:r>
            <w:r>
              <w:rPr>
                <w:rFonts w:ascii="Arial" w:hAnsi="Arial"/>
                <w:b/>
                <w:spacing w:val="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care</w:t>
            </w:r>
            <w:r>
              <w:rPr>
                <w:rFonts w:ascii="Arial" w:hAnsi="Arial"/>
                <w:b/>
                <w:spacing w:val="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sunt</w:t>
            </w:r>
            <w:r>
              <w:rPr>
                <w:rFonts w:ascii="Arial" w:hAnsi="Arial"/>
                <w:b/>
                <w:spacing w:val="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corelate</w:t>
            </w:r>
            <w:r>
              <w:rPr>
                <w:rFonts w:ascii="Arial" w:hAnsi="Arial"/>
                <w:b/>
                <w:spacing w:val="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cu</w:t>
            </w:r>
            <w:r>
              <w:rPr>
                <w:rFonts w:ascii="Arial" w:hAnsi="Arial"/>
                <w:b/>
                <w:spacing w:val="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prevederile</w:t>
            </w:r>
            <w:r>
              <w:rPr>
                <w:rFonts w:ascii="Arial" w:hAnsi="Arial"/>
                <w:b/>
                <w:spacing w:val="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art.</w:t>
            </w:r>
            <w:r>
              <w:rPr>
                <w:rFonts w:ascii="Arial" w:hAnsi="Arial"/>
                <w:b/>
                <w:spacing w:val="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4</w:t>
            </w:r>
            <w:r>
              <w:rPr>
                <w:rFonts w:ascii="Arial" w:hAnsi="Arial"/>
                <w:b/>
                <w:spacing w:val="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din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Ordonanța</w:t>
            </w:r>
            <w:r>
              <w:rPr>
                <w:rFonts w:ascii="Arial" w:hAnsi="Arial"/>
                <w:b/>
                <w:spacing w:val="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Urgență</w:t>
            </w:r>
            <w:r>
              <w:rPr>
                <w:rFonts w:ascii="Arial" w:hAnsi="Arial"/>
                <w:b/>
                <w:spacing w:val="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nr.</w:t>
            </w:r>
            <w:r>
              <w:rPr>
                <w:rFonts w:ascii="Arial" w:hAnsi="Arial"/>
                <w:b/>
                <w:spacing w:val="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109/2011</w:t>
            </w:r>
          </w:p>
        </w:tc>
      </w:tr>
      <w:tr>
        <w:trPr>
          <w:trHeight w:val="510" w:hRule="atLeast"/>
        </w:trPr>
        <w:tc>
          <w:tcPr>
            <w:tcW w:w="44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9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A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0"/>
              <w:ind w:left="33" w:right="2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A1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0"/>
              <w:ind w:left="111"/>
              <w:rPr>
                <w:sz w:val="20"/>
              </w:rPr>
            </w:pPr>
            <w:r>
              <w:rPr>
                <w:w w:val="105"/>
                <w:sz w:val="20"/>
              </w:rPr>
              <w:t>Sunt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senator.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7" w:hRule="atLeast"/>
        </w:trPr>
        <w:tc>
          <w:tcPr>
            <w:tcW w:w="4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7"/>
              <w:ind w:left="33" w:right="2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A2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7"/>
              <w:ind w:left="111"/>
              <w:rPr>
                <w:sz w:val="20"/>
              </w:rPr>
            </w:pPr>
            <w:r>
              <w:rPr>
                <w:w w:val="105"/>
                <w:sz w:val="20"/>
              </w:rPr>
              <w:t>Nu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sunt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senator.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2" w:hRule="atLeast"/>
        </w:trPr>
        <w:tc>
          <w:tcPr>
            <w:tcW w:w="44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3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B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0"/>
              <w:ind w:left="33" w:right="2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B1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0"/>
              <w:ind w:left="111"/>
              <w:rPr>
                <w:sz w:val="20"/>
              </w:rPr>
            </w:pPr>
            <w:r>
              <w:rPr>
                <w:w w:val="105"/>
                <w:sz w:val="20"/>
              </w:rPr>
              <w:t>Sunt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deputat.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2" w:hRule="atLeast"/>
        </w:trPr>
        <w:tc>
          <w:tcPr>
            <w:tcW w:w="4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9"/>
              <w:ind w:left="33" w:right="2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B2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9"/>
              <w:ind w:left="111"/>
              <w:rPr>
                <w:sz w:val="20"/>
              </w:rPr>
            </w:pPr>
            <w:r>
              <w:rPr>
                <w:w w:val="105"/>
                <w:sz w:val="20"/>
              </w:rPr>
              <w:t>Nu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sunt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deputat.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2" w:hRule="atLeast"/>
        </w:trPr>
        <w:tc>
          <w:tcPr>
            <w:tcW w:w="44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8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C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0"/>
              <w:ind w:left="33" w:right="1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C1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0"/>
              <w:ind w:left="113"/>
              <w:rPr>
                <w:sz w:val="20"/>
              </w:rPr>
            </w:pPr>
            <w:r>
              <w:rPr>
                <w:sz w:val="20"/>
              </w:rPr>
              <w:t>Sunt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membru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2"/>
                <w:sz w:val="20"/>
              </w:rPr>
              <w:t>Guvernului.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8" w:hRule="atLeast"/>
        </w:trPr>
        <w:tc>
          <w:tcPr>
            <w:tcW w:w="4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8"/>
              <w:ind w:left="33" w:right="1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C2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8"/>
              <w:ind w:left="113"/>
              <w:rPr>
                <w:sz w:val="20"/>
              </w:rPr>
            </w:pPr>
            <w:r>
              <w:rPr>
                <w:w w:val="105"/>
                <w:sz w:val="20"/>
              </w:rPr>
              <w:t>Nu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sunt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membru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Guvernului.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2" w:hRule="atLeast"/>
        </w:trPr>
        <w:tc>
          <w:tcPr>
            <w:tcW w:w="44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8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D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0"/>
              <w:ind w:left="33" w:right="1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D1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0"/>
              <w:ind w:left="113"/>
              <w:rPr>
                <w:sz w:val="20"/>
              </w:rPr>
            </w:pPr>
            <w:r>
              <w:rPr>
                <w:w w:val="105"/>
                <w:sz w:val="20"/>
              </w:rPr>
              <w:t>Sunt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prefect/subprefect.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7" w:hRule="atLeast"/>
        </w:trPr>
        <w:tc>
          <w:tcPr>
            <w:tcW w:w="4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8"/>
              <w:ind w:left="33" w:right="1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D2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8"/>
              <w:ind w:left="113"/>
              <w:rPr>
                <w:sz w:val="20"/>
              </w:rPr>
            </w:pPr>
            <w:r>
              <w:rPr>
                <w:w w:val="105"/>
                <w:sz w:val="20"/>
              </w:rPr>
              <w:t>Nu</w:t>
            </w:r>
            <w:r>
              <w:rPr>
                <w:spacing w:val="-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sunt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prefect/subprefect.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8" w:hRule="atLeast"/>
        </w:trPr>
        <w:tc>
          <w:tcPr>
            <w:tcW w:w="44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4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E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8"/>
              <w:ind w:left="33" w:right="2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E1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8"/>
              <w:ind w:left="111"/>
              <w:rPr>
                <w:sz w:val="20"/>
              </w:rPr>
            </w:pPr>
            <w:r>
              <w:rPr>
                <w:w w:val="105"/>
                <w:sz w:val="20"/>
              </w:rPr>
              <w:t>Sunt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primar/viceprimar.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7" w:hRule="atLeast"/>
        </w:trPr>
        <w:tc>
          <w:tcPr>
            <w:tcW w:w="4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7"/>
              <w:ind w:left="33" w:right="2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E2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7"/>
              <w:ind w:left="111"/>
              <w:rPr>
                <w:sz w:val="20"/>
              </w:rPr>
            </w:pPr>
            <w:r>
              <w:rPr>
                <w:w w:val="105"/>
                <w:sz w:val="20"/>
              </w:rPr>
              <w:t>Nu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sunt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primar/viceprimar.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2" w:hRule="atLeast"/>
        </w:trPr>
        <w:tc>
          <w:tcPr>
            <w:tcW w:w="44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82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F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0"/>
              <w:ind w:left="33" w:right="3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F1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2"/>
              <w:ind w:left="113"/>
              <w:rPr>
                <w:sz w:val="20"/>
              </w:rPr>
            </w:pPr>
            <w:r>
              <w:rPr>
                <w:w w:val="105"/>
                <w:sz w:val="20"/>
              </w:rPr>
              <w:t>Am auditat situațiile financiare ale întreprinderii în cauză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 oricare din ultimii 3 ani financiari anteriori nominalizării.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93" w:hRule="atLeast"/>
        </w:trPr>
        <w:tc>
          <w:tcPr>
            <w:tcW w:w="4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2"/>
              <w:ind w:left="33" w:right="3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F2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"/>
              <w:ind w:left="113"/>
              <w:rPr>
                <w:sz w:val="20"/>
              </w:rPr>
            </w:pPr>
            <w:r>
              <w:rPr>
                <w:w w:val="105"/>
                <w:sz w:val="20"/>
              </w:rPr>
              <w:t>Nu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am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auditat</w:t>
            </w:r>
            <w:r>
              <w:rPr>
                <w:spacing w:val="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situațiile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financiare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ale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întreprinderii</w:t>
            </w:r>
            <w:r>
              <w:rPr>
                <w:spacing w:val="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cauză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oricare</w:t>
            </w:r>
          </w:p>
          <w:p>
            <w:pPr>
              <w:pStyle w:val="TableParagraph"/>
              <w:spacing w:before="69"/>
              <w:ind w:left="113"/>
              <w:rPr>
                <w:sz w:val="20"/>
              </w:rPr>
            </w:pPr>
            <w:r>
              <w:rPr>
                <w:sz w:val="20"/>
              </w:rPr>
              <w:t>din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ultimii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ani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financiari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anteriori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nominalizării.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783" w:hRule="atLeast"/>
        </w:trPr>
        <w:tc>
          <w:tcPr>
            <w:tcW w:w="44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4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G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G1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14" w:lineRule="auto" w:before="14"/>
              <w:ind w:left="113" w:right="72"/>
              <w:jc w:val="both"/>
              <w:rPr>
                <w:sz w:val="20"/>
              </w:rPr>
            </w:pPr>
            <w:r>
              <w:rPr>
                <w:sz w:val="20"/>
              </w:rPr>
              <w:t>Am fost condamnat pentru infracțiuni contra patrimoniului prin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nesocotirea încrederii, infracțiuni de corupție, delapidare, infracțiuni de fals în înscrisuri, evaziune fiscală, infracțiuni prevăzute de Legea nr. 129/2019 pentru prevenirea și combaterea spălării banilor și finanțării terorismului,</w:t>
            </w:r>
            <w:r>
              <w:rPr>
                <w:spacing w:val="59"/>
                <w:sz w:val="20"/>
              </w:rPr>
              <w:t> </w:t>
            </w:r>
            <w:r>
              <w:rPr>
                <w:sz w:val="20"/>
              </w:rPr>
              <w:t>precum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pentru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modificarea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completarea</w:t>
            </w:r>
            <w:r>
              <w:rPr>
                <w:spacing w:val="59"/>
                <w:sz w:val="20"/>
              </w:rPr>
              <w:t> </w:t>
            </w:r>
            <w:r>
              <w:rPr>
                <w:sz w:val="20"/>
              </w:rPr>
              <w:t>unor</w:t>
            </w:r>
            <w:r>
              <w:rPr>
                <w:spacing w:val="62"/>
                <w:sz w:val="20"/>
              </w:rPr>
              <w:t> </w:t>
            </w:r>
            <w:r>
              <w:rPr>
                <w:spacing w:val="-4"/>
                <w:sz w:val="20"/>
              </w:rPr>
              <w:t>acte</w:t>
            </w:r>
          </w:p>
          <w:p>
            <w:pPr>
              <w:pStyle w:val="TableParagraph"/>
              <w:spacing w:before="1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normative,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cu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modificările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completările</w:t>
            </w:r>
            <w:r>
              <w:rPr>
                <w:spacing w:val="18"/>
                <w:sz w:val="20"/>
              </w:rPr>
              <w:t> </w:t>
            </w:r>
            <w:r>
              <w:rPr>
                <w:spacing w:val="-2"/>
                <w:sz w:val="20"/>
              </w:rPr>
              <w:t>ulterioare.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782" w:hRule="atLeast"/>
        </w:trPr>
        <w:tc>
          <w:tcPr>
            <w:tcW w:w="4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6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34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G2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14" w:lineRule="auto" w:before="11"/>
              <w:ind w:left="113" w:right="73"/>
              <w:jc w:val="both"/>
              <w:rPr>
                <w:sz w:val="20"/>
              </w:rPr>
            </w:pPr>
            <w:r>
              <w:rPr>
                <w:sz w:val="20"/>
              </w:rPr>
              <w:t>Nu am fost condamnat pentru infracțiuni contra patrimoniului prin nesocotirea încrederii, infracțiuni de corupție, delapidare, infracțiuni de fals în înscrisuri, evaziune fiscală, infracțiuni prevăzute de Legea nr. 129/2019 pentru prevenirea și combaterea spălării banilor și finanțării terorismului,</w:t>
            </w:r>
            <w:r>
              <w:rPr>
                <w:spacing w:val="59"/>
                <w:sz w:val="20"/>
              </w:rPr>
              <w:t> </w:t>
            </w:r>
            <w:r>
              <w:rPr>
                <w:sz w:val="20"/>
              </w:rPr>
              <w:t>precum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pentru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modificarea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completarea</w:t>
            </w:r>
            <w:r>
              <w:rPr>
                <w:spacing w:val="59"/>
                <w:sz w:val="20"/>
              </w:rPr>
              <w:t> </w:t>
            </w:r>
            <w:r>
              <w:rPr>
                <w:sz w:val="20"/>
              </w:rPr>
              <w:t>unor</w:t>
            </w:r>
            <w:r>
              <w:rPr>
                <w:spacing w:val="62"/>
                <w:sz w:val="20"/>
              </w:rPr>
              <w:t> </w:t>
            </w:r>
            <w:r>
              <w:rPr>
                <w:spacing w:val="-4"/>
                <w:sz w:val="20"/>
              </w:rPr>
              <w:t>acte</w:t>
            </w:r>
          </w:p>
          <w:p>
            <w:pPr>
              <w:pStyle w:val="TableParagraph"/>
              <w:spacing w:before="3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normative,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cu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modificările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completările</w:t>
            </w:r>
            <w:r>
              <w:rPr>
                <w:spacing w:val="18"/>
                <w:sz w:val="20"/>
              </w:rPr>
              <w:t> </w:t>
            </w:r>
            <w:r>
              <w:rPr>
                <w:spacing w:val="-2"/>
                <w:sz w:val="20"/>
              </w:rPr>
              <w:t>ulterioare.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type w:val="continuous"/>
          <w:pgSz w:w="12240" w:h="15840"/>
          <w:pgMar w:header="0" w:footer="417" w:top="640" w:bottom="600" w:left="1440" w:right="1080"/>
        </w:sectPr>
      </w:pPr>
    </w:p>
    <w:tbl>
      <w:tblPr>
        <w:tblW w:w="0" w:type="auto"/>
        <w:jc w:val="left"/>
        <w:tblInd w:w="3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5"/>
        <w:gridCol w:w="488"/>
        <w:gridCol w:w="6711"/>
        <w:gridCol w:w="896"/>
      </w:tblGrid>
      <w:tr>
        <w:trPr>
          <w:trHeight w:val="1187" w:hRule="atLeast"/>
        </w:trPr>
        <w:tc>
          <w:tcPr>
            <w:tcW w:w="445" w:type="dxa"/>
            <w:vMerge w:val="restart"/>
            <w:tcBorders>
              <w:left w:val="single" w:sz="18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3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H</w:t>
            </w:r>
          </w:p>
        </w:tc>
        <w:tc>
          <w:tcPr>
            <w:tcW w:w="488" w:type="dxa"/>
          </w:tcPr>
          <w:p>
            <w:pPr>
              <w:pStyle w:val="TableParagraph"/>
              <w:spacing w:before="22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H1</w:t>
            </w:r>
          </w:p>
        </w:tc>
        <w:tc>
          <w:tcPr>
            <w:tcW w:w="6711" w:type="dxa"/>
          </w:tcPr>
          <w:p>
            <w:pPr>
              <w:pStyle w:val="TableParagraph"/>
              <w:spacing w:line="316" w:lineRule="auto" w:before="9"/>
              <w:ind w:left="113" w:right="73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Am</w:t>
            </w:r>
            <w:r>
              <w:rPr>
                <w:w w:val="105"/>
                <w:sz w:val="20"/>
              </w:rPr>
              <w:t> fost</w:t>
            </w:r>
            <w:r>
              <w:rPr>
                <w:w w:val="105"/>
                <w:sz w:val="20"/>
              </w:rPr>
              <w:t> sancționat</w:t>
            </w:r>
            <w:r>
              <w:rPr>
                <w:w w:val="105"/>
                <w:sz w:val="20"/>
              </w:rPr>
              <w:t> de</w:t>
            </w:r>
            <w:r>
              <w:rPr>
                <w:w w:val="105"/>
                <w:sz w:val="20"/>
              </w:rPr>
              <w:t> Banca Națională</w:t>
            </w:r>
            <w:r>
              <w:rPr>
                <w:w w:val="105"/>
                <w:sz w:val="20"/>
              </w:rPr>
              <w:t> a</w:t>
            </w:r>
            <w:r>
              <w:rPr>
                <w:w w:val="105"/>
                <w:sz w:val="20"/>
              </w:rPr>
              <w:t> României,</w:t>
            </w:r>
            <w:r>
              <w:rPr>
                <w:w w:val="105"/>
                <w:sz w:val="20"/>
              </w:rPr>
              <w:t> Autoritatea de Supraveghere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Financiară,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Comisia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Națională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Valorilor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Mobiliare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sau </w:t>
            </w:r>
            <w:r>
              <w:rPr>
                <w:spacing w:val="-2"/>
                <w:w w:val="105"/>
                <w:sz w:val="20"/>
              </w:rPr>
              <w:t>de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către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Comisia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Supraveghere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Asigurărilor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și</w:t>
            </w:r>
            <w:r>
              <w:rPr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care</w:t>
            </w:r>
            <w:r>
              <w:rPr>
                <w:spacing w:val="-6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se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regăsesc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în</w:t>
            </w:r>
          </w:p>
          <w:p>
            <w:pPr>
              <w:pStyle w:val="TableParagraph"/>
              <w:spacing w:line="225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registrele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acestor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2"/>
                <w:sz w:val="20"/>
              </w:rPr>
              <w:t>instituții.</w:t>
            </w:r>
          </w:p>
        </w:tc>
        <w:tc>
          <w:tcPr>
            <w:tcW w:w="896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89" w:hRule="atLeast"/>
        </w:trPr>
        <w:tc>
          <w:tcPr>
            <w:tcW w:w="445" w:type="dxa"/>
            <w:vMerge/>
            <w:tcBorders>
              <w:top w:val="nil"/>
              <w:left w:val="single" w:sz="18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8" w:type="dxa"/>
          </w:tcPr>
          <w:p>
            <w:pPr>
              <w:pStyle w:val="TableParagraph"/>
              <w:spacing w:before="22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H2</w:t>
            </w:r>
          </w:p>
        </w:tc>
        <w:tc>
          <w:tcPr>
            <w:tcW w:w="6711" w:type="dxa"/>
          </w:tcPr>
          <w:p>
            <w:pPr>
              <w:pStyle w:val="TableParagraph"/>
              <w:spacing w:line="314" w:lineRule="auto" w:before="12"/>
              <w:ind w:left="113" w:right="73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Nu am fost sancționat de Banca Națională a României, Autoritatea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 Supraveghere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Financiară,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Comisia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Națională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Valorilor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Mobiliare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sau </w:t>
            </w:r>
            <w:r>
              <w:rPr>
                <w:spacing w:val="-2"/>
                <w:w w:val="105"/>
                <w:sz w:val="20"/>
              </w:rPr>
              <w:t>de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către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Comisia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Supraveghere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Asigurărilor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și</w:t>
            </w:r>
            <w:r>
              <w:rPr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care</w:t>
            </w:r>
            <w:r>
              <w:rPr>
                <w:spacing w:val="-6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se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regăsesc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în</w:t>
            </w:r>
          </w:p>
          <w:p>
            <w:pPr>
              <w:pStyle w:val="TableParagraph"/>
              <w:spacing w:before="3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registrele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acestor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2"/>
                <w:sz w:val="20"/>
              </w:rPr>
              <w:t>instituții.</w:t>
            </w:r>
          </w:p>
        </w:tc>
        <w:tc>
          <w:tcPr>
            <w:tcW w:w="896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00" w:hRule="atLeast"/>
        </w:trPr>
        <w:tc>
          <w:tcPr>
            <w:tcW w:w="445" w:type="dxa"/>
            <w:vMerge w:val="restart"/>
            <w:tcBorders>
              <w:left w:val="single" w:sz="18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I</w:t>
            </w:r>
          </w:p>
        </w:tc>
        <w:tc>
          <w:tcPr>
            <w:tcW w:w="488" w:type="dxa"/>
          </w:tcPr>
          <w:p>
            <w:pPr>
              <w:pStyle w:val="TableParagraph"/>
              <w:spacing w:before="163"/>
              <w:ind w:left="33" w:right="103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I1</w:t>
            </w:r>
          </w:p>
        </w:tc>
        <w:tc>
          <w:tcPr>
            <w:tcW w:w="6711" w:type="dxa"/>
          </w:tcPr>
          <w:p>
            <w:pPr>
              <w:pStyle w:val="TableParagraph"/>
              <w:spacing w:before="14"/>
              <w:ind w:left="113"/>
              <w:rPr>
                <w:sz w:val="20"/>
              </w:rPr>
            </w:pPr>
            <w:r>
              <w:rPr>
                <w:sz w:val="20"/>
              </w:rPr>
              <w:t>Sunt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eligibil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să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ocup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funcția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administrator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sau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director,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conform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Legii</w:t>
            </w:r>
          </w:p>
          <w:p>
            <w:pPr>
              <w:pStyle w:val="TableParagraph"/>
              <w:spacing w:before="71"/>
              <w:ind w:left="113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31/1990,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republicată,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cu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modificările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completările</w:t>
            </w:r>
            <w:r>
              <w:rPr>
                <w:spacing w:val="20"/>
                <w:sz w:val="20"/>
              </w:rPr>
              <w:t> </w:t>
            </w:r>
            <w:r>
              <w:rPr>
                <w:spacing w:val="-2"/>
                <w:sz w:val="20"/>
              </w:rPr>
              <w:t>ulterioare.</w:t>
            </w:r>
          </w:p>
        </w:tc>
        <w:tc>
          <w:tcPr>
            <w:tcW w:w="896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93" w:hRule="atLeast"/>
        </w:trPr>
        <w:tc>
          <w:tcPr>
            <w:tcW w:w="445" w:type="dxa"/>
            <w:vMerge/>
            <w:tcBorders>
              <w:top w:val="nil"/>
              <w:left w:val="single" w:sz="18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8" w:type="dxa"/>
          </w:tcPr>
          <w:p>
            <w:pPr>
              <w:pStyle w:val="TableParagraph"/>
              <w:spacing w:before="159"/>
              <w:ind w:left="33" w:right="103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I2</w:t>
            </w:r>
          </w:p>
        </w:tc>
        <w:tc>
          <w:tcPr>
            <w:tcW w:w="6711" w:type="dxa"/>
          </w:tcPr>
          <w:p>
            <w:pPr>
              <w:pStyle w:val="TableParagraph"/>
              <w:spacing w:before="13"/>
              <w:ind w:left="113"/>
              <w:rPr>
                <w:sz w:val="20"/>
              </w:rPr>
            </w:pPr>
            <w:r>
              <w:rPr>
                <w:w w:val="105"/>
                <w:sz w:val="20"/>
              </w:rPr>
              <w:t>Nu</w:t>
            </w:r>
            <w:r>
              <w:rPr>
                <w:spacing w:val="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sunt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eligibil</w:t>
            </w:r>
            <w:r>
              <w:rPr>
                <w:spacing w:val="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să</w:t>
            </w:r>
            <w:r>
              <w:rPr>
                <w:spacing w:val="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ocup</w:t>
            </w:r>
            <w:r>
              <w:rPr>
                <w:spacing w:val="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funcția</w:t>
            </w:r>
            <w:r>
              <w:rPr>
                <w:spacing w:val="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administrator</w:t>
            </w:r>
            <w:r>
              <w:rPr>
                <w:spacing w:val="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sau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director,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conform</w:t>
            </w:r>
          </w:p>
          <w:p>
            <w:pPr>
              <w:pStyle w:val="TableParagraph"/>
              <w:spacing w:before="69"/>
              <w:ind w:left="113"/>
              <w:rPr>
                <w:sz w:val="20"/>
              </w:rPr>
            </w:pPr>
            <w:r>
              <w:rPr>
                <w:sz w:val="20"/>
              </w:rPr>
              <w:t>Legii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nr.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31/1990,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republicată,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cu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modificările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completările</w:t>
            </w:r>
            <w:r>
              <w:rPr>
                <w:spacing w:val="18"/>
                <w:sz w:val="20"/>
              </w:rPr>
              <w:t> </w:t>
            </w:r>
            <w:r>
              <w:rPr>
                <w:spacing w:val="-2"/>
                <w:sz w:val="20"/>
              </w:rPr>
              <w:t>ulterioare.</w:t>
            </w:r>
          </w:p>
        </w:tc>
        <w:tc>
          <w:tcPr>
            <w:tcW w:w="896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6"/>
        <w:rPr>
          <w:rFonts w:ascii="Arial"/>
          <w:b/>
        </w:r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9"/>
        <w:gridCol w:w="490"/>
        <w:gridCol w:w="6724"/>
        <w:gridCol w:w="1065"/>
      </w:tblGrid>
      <w:tr>
        <w:trPr>
          <w:trHeight w:val="265" w:hRule="atLeast"/>
        </w:trPr>
        <w:tc>
          <w:tcPr>
            <w:tcW w:w="8728" w:type="dxa"/>
            <w:gridSpan w:val="4"/>
            <w:tcBorders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line="227" w:lineRule="exact" w:before="18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4</w:t>
            </w:r>
          </w:p>
        </w:tc>
      </w:tr>
      <w:tr>
        <w:trPr>
          <w:trHeight w:val="265" w:hRule="atLeast"/>
        </w:trPr>
        <w:tc>
          <w:tcPr>
            <w:tcW w:w="872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line="225" w:lineRule="exact" w:before="21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INDEPENDENȚA</w:t>
            </w:r>
          </w:p>
        </w:tc>
      </w:tr>
      <w:tr>
        <w:trPr>
          <w:trHeight w:val="889" w:hRule="atLeast"/>
        </w:trPr>
        <w:tc>
          <w:tcPr>
            <w:tcW w:w="872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line="309" w:lineRule="auto" w:before="9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Vă</w:t>
            </w:r>
            <w:r>
              <w:rPr>
                <w:rFonts w:ascii="Arial" w:hAnsi="Arial"/>
                <w:b/>
                <w:spacing w:val="2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rugăm</w:t>
            </w:r>
            <w:r>
              <w:rPr>
                <w:rFonts w:ascii="Arial" w:hAnsi="Arial"/>
                <w:b/>
                <w:spacing w:val="2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sa</w:t>
            </w:r>
            <w:r>
              <w:rPr>
                <w:rFonts w:ascii="Arial" w:hAnsi="Arial"/>
                <w:b/>
                <w:spacing w:val="2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bifați</w:t>
            </w:r>
            <w:r>
              <w:rPr>
                <w:rFonts w:ascii="Arial" w:hAnsi="Arial"/>
                <w:b/>
                <w:spacing w:val="2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situatiile</w:t>
            </w:r>
            <w:r>
              <w:rPr>
                <w:rFonts w:ascii="Arial" w:hAnsi="Arial"/>
                <w:b/>
                <w:spacing w:val="2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referitoare</w:t>
            </w:r>
            <w:r>
              <w:rPr>
                <w:rFonts w:ascii="Arial" w:hAnsi="Arial"/>
                <w:b/>
                <w:spacing w:val="2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la</w:t>
            </w:r>
            <w:r>
              <w:rPr>
                <w:rFonts w:ascii="Arial" w:hAnsi="Arial"/>
                <w:b/>
                <w:spacing w:val="2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raprturile</w:t>
            </w:r>
            <w:r>
              <w:rPr>
                <w:rFonts w:ascii="Arial" w:hAnsi="Arial"/>
                <w:b/>
                <w:spacing w:val="30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dvs.</w:t>
            </w:r>
            <w:r>
              <w:rPr>
                <w:rFonts w:ascii="Arial" w:hAnsi="Arial"/>
                <w:b/>
                <w:spacing w:val="2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de</w:t>
            </w:r>
            <w:r>
              <w:rPr>
                <w:rFonts w:ascii="Arial" w:hAnsi="Arial"/>
                <w:b/>
                <w:spacing w:val="2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colaborare</w:t>
            </w:r>
            <w:r>
              <w:rPr>
                <w:rFonts w:ascii="Arial" w:hAnsi="Arial"/>
                <w:b/>
                <w:spacing w:val="2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actuale</w:t>
            </w:r>
            <w:r>
              <w:rPr>
                <w:rFonts w:ascii="Arial" w:hAnsi="Arial"/>
                <w:b/>
                <w:spacing w:val="2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sau anterioare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cu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întreprinderea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pentru</w:t>
            </w:r>
            <w:r>
              <w:rPr>
                <w:rFonts w:ascii="Arial" w:hAnsi="Arial"/>
                <w:b/>
                <w:spacing w:val="-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care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aplicați,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care</w:t>
            </w:r>
            <w:r>
              <w:rPr>
                <w:rFonts w:ascii="Arial" w:hAnsi="Arial"/>
                <w:b/>
                <w:spacing w:val="-10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sunt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corelate</w:t>
            </w:r>
            <w:r>
              <w:rPr>
                <w:rFonts w:ascii="Arial" w:hAnsi="Arial"/>
                <w:b/>
                <w:spacing w:val="-1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cu</w:t>
            </w:r>
            <w:r>
              <w:rPr>
                <w:rFonts w:ascii="Arial" w:hAnsi="Arial"/>
                <w:b/>
                <w:spacing w:val="-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prevederile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art.</w:t>
            </w:r>
          </w:p>
          <w:p>
            <w:pPr>
              <w:pStyle w:val="TableParagraph"/>
              <w:spacing w:before="1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138^2</w:t>
            </w:r>
            <w:r>
              <w:rPr>
                <w:rFonts w:ascii="Arial" w:hAnsi="Arial"/>
                <w:b/>
                <w:spacing w:val="2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din</w:t>
            </w:r>
            <w:r>
              <w:rPr>
                <w:rFonts w:ascii="Arial" w:hAnsi="Arial"/>
                <w:b/>
                <w:spacing w:val="2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Legea</w:t>
            </w:r>
            <w:r>
              <w:rPr>
                <w:rFonts w:ascii="Arial" w:hAnsi="Arial"/>
                <w:b/>
                <w:spacing w:val="1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31/1990</w:t>
            </w:r>
            <w:r>
              <w:rPr>
                <w:rFonts w:ascii="Arial" w:hAnsi="Arial"/>
                <w:b/>
                <w:spacing w:val="1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republicată,</w:t>
            </w:r>
            <w:r>
              <w:rPr>
                <w:rFonts w:ascii="Arial" w:hAnsi="Arial"/>
                <w:b/>
                <w:spacing w:val="1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cu</w:t>
            </w:r>
            <w:r>
              <w:rPr>
                <w:rFonts w:ascii="Arial" w:hAnsi="Arial"/>
                <w:b/>
                <w:spacing w:val="1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modificările</w:t>
            </w:r>
            <w:r>
              <w:rPr>
                <w:rFonts w:ascii="Arial" w:hAnsi="Arial"/>
                <w:b/>
                <w:spacing w:val="1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ulterioare</w:t>
            </w:r>
          </w:p>
        </w:tc>
      </w:tr>
      <w:tr>
        <w:trPr>
          <w:trHeight w:val="722" w:hRule="atLeast"/>
        </w:trPr>
        <w:tc>
          <w:tcPr>
            <w:tcW w:w="449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A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25"/>
              <w:ind w:left="33" w:right="2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A1</w:t>
            </w:r>
          </w:p>
        </w:tc>
        <w:tc>
          <w:tcPr>
            <w:tcW w:w="6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14" w:lineRule="auto" w:before="77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Sunt</w:t>
            </w:r>
            <w:r>
              <w:rPr>
                <w:w w:val="105"/>
                <w:sz w:val="20"/>
              </w:rPr>
              <w:t> director</w:t>
            </w:r>
            <w:r>
              <w:rPr>
                <w:spacing w:val="1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w w:val="105"/>
                <w:sz w:val="20"/>
              </w:rPr>
              <w:t> întreprinderii</w:t>
            </w:r>
            <w:r>
              <w:rPr>
                <w:w w:val="105"/>
                <w:sz w:val="20"/>
              </w:rPr>
              <w:t> sau</w:t>
            </w:r>
            <w:r>
              <w:rPr>
                <w:spacing w:val="1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w w:val="105"/>
                <w:sz w:val="20"/>
              </w:rPr>
              <w:t> unei</w:t>
            </w:r>
            <w:r>
              <w:rPr>
                <w:spacing w:val="1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societăți</w:t>
            </w:r>
            <w:r>
              <w:rPr>
                <w:w w:val="105"/>
                <w:sz w:val="20"/>
              </w:rPr>
              <w:t> controlate</w:t>
            </w:r>
            <w:r>
              <w:rPr>
                <w:w w:val="105"/>
                <w:sz w:val="20"/>
              </w:rPr>
              <w:t> de</w:t>
            </w:r>
            <w:r>
              <w:rPr>
                <w:spacing w:val="1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către aceasta sau am îndeplinit o astfel de funcție în ultimii 5 ani.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61" w:hRule="atLeast"/>
        </w:trPr>
        <w:tc>
          <w:tcPr>
            <w:tcW w:w="449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3"/>
              <w:ind w:left="33" w:right="2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A2</w:t>
            </w:r>
          </w:p>
        </w:tc>
        <w:tc>
          <w:tcPr>
            <w:tcW w:w="6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14" w:lineRule="auto" w:before="44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Nu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sunt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director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întreprinderii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sau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unei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societăți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controlate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către aceasta și nu am îndeplinit o astfel de funcție în ultimii 5 ani.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61" w:hRule="atLeast"/>
        </w:trPr>
        <w:tc>
          <w:tcPr>
            <w:tcW w:w="449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6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B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3"/>
              <w:ind w:left="33" w:right="2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B1</w:t>
            </w:r>
          </w:p>
        </w:tc>
        <w:tc>
          <w:tcPr>
            <w:tcW w:w="6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14" w:lineRule="auto" w:before="44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Am</w:t>
            </w:r>
            <w:r>
              <w:rPr>
                <w:spacing w:val="-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fost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salariat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întreprinderii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sau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unei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societăți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controlate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către aceasta sau am avut un astfel de raport de muncă în ultimii 5 ani.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61" w:hRule="atLeast"/>
        </w:trPr>
        <w:tc>
          <w:tcPr>
            <w:tcW w:w="449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3"/>
              <w:ind w:left="33" w:right="2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B2</w:t>
            </w:r>
          </w:p>
        </w:tc>
        <w:tc>
          <w:tcPr>
            <w:tcW w:w="6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14" w:lineRule="auto" w:before="44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Nu am</w:t>
            </w:r>
            <w:r>
              <w:rPr>
                <w:w w:val="105"/>
                <w:sz w:val="20"/>
              </w:rPr>
              <w:t> fost salariat al întreprinderii</w:t>
            </w:r>
            <w:r>
              <w:rPr>
                <w:w w:val="105"/>
                <w:sz w:val="20"/>
              </w:rPr>
              <w:t> sau</w:t>
            </w:r>
            <w:r>
              <w:rPr>
                <w:w w:val="105"/>
                <w:sz w:val="20"/>
              </w:rPr>
              <w:t> al unei</w:t>
            </w:r>
            <w:r>
              <w:rPr>
                <w:w w:val="105"/>
                <w:sz w:val="20"/>
              </w:rPr>
              <w:t> societăți</w:t>
            </w:r>
            <w:r>
              <w:rPr>
                <w:w w:val="105"/>
                <w:sz w:val="20"/>
              </w:rPr>
              <w:t> controlate de către</w:t>
            </w:r>
            <w:r>
              <w:rPr>
                <w:spacing w:val="-1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aceasta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si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nu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am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avut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astfel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raport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muncă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ultimii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5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spacing w:val="-4"/>
                <w:w w:val="105"/>
                <w:sz w:val="20"/>
              </w:rPr>
              <w:t>ani.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89" w:hRule="atLeast"/>
        </w:trPr>
        <w:tc>
          <w:tcPr>
            <w:tcW w:w="449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C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C1</w:t>
            </w:r>
          </w:p>
        </w:tc>
        <w:tc>
          <w:tcPr>
            <w:tcW w:w="6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11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Primesc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sau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am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primit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la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întreprindere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ori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la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o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societate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controlată</w:t>
            </w:r>
          </w:p>
          <w:p>
            <w:pPr>
              <w:pStyle w:val="TableParagraph"/>
              <w:spacing w:line="290" w:lineRule="atLeast" w:before="7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de aceasta o remunerație suplimentară sau alte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avantaje, altele decât cele corespunzând calității mele de administrator neexecutiv.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92" w:hRule="atLeast"/>
        </w:trPr>
        <w:tc>
          <w:tcPr>
            <w:tcW w:w="449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C2</w:t>
            </w:r>
          </w:p>
        </w:tc>
        <w:tc>
          <w:tcPr>
            <w:tcW w:w="6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Nu</w:t>
            </w:r>
            <w:r>
              <w:rPr>
                <w:spacing w:val="1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primesc</w:t>
            </w:r>
            <w:r>
              <w:rPr>
                <w:spacing w:val="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sau</w:t>
            </w:r>
            <w:r>
              <w:rPr>
                <w:spacing w:val="1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nu</w:t>
            </w:r>
            <w:r>
              <w:rPr>
                <w:spacing w:val="1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am</w:t>
            </w:r>
            <w:r>
              <w:rPr>
                <w:spacing w:val="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primit</w:t>
            </w:r>
            <w:r>
              <w:rPr>
                <w:spacing w:val="2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la</w:t>
            </w:r>
            <w:r>
              <w:rPr>
                <w:spacing w:val="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întreprindere</w:t>
            </w:r>
            <w:r>
              <w:rPr>
                <w:spacing w:val="1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ori</w:t>
            </w:r>
            <w:r>
              <w:rPr>
                <w:spacing w:val="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la</w:t>
            </w:r>
            <w:r>
              <w:rPr>
                <w:spacing w:val="1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1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societate</w:t>
            </w:r>
          </w:p>
          <w:p>
            <w:pPr>
              <w:pStyle w:val="TableParagraph"/>
              <w:spacing w:line="290" w:lineRule="atLeast" w:before="7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controlată</w:t>
            </w:r>
            <w:r>
              <w:rPr>
                <w:spacing w:val="1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2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aceasta</w:t>
            </w:r>
            <w:r>
              <w:rPr>
                <w:spacing w:val="2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1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remunerație</w:t>
            </w:r>
            <w:r>
              <w:rPr>
                <w:spacing w:val="2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suplimentară</w:t>
            </w:r>
            <w:r>
              <w:rPr>
                <w:spacing w:val="2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sau</w:t>
            </w:r>
            <w:r>
              <w:rPr>
                <w:spacing w:val="1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alte</w:t>
            </w:r>
            <w:r>
              <w:rPr>
                <w:spacing w:val="2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avantaje, </w:t>
            </w:r>
            <w:r>
              <w:rPr>
                <w:sz w:val="20"/>
              </w:rPr>
              <w:t>altele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decât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cele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corespunzând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calității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sale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administrator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neexecutiv.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449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202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D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8"/>
              <w:ind w:left="33" w:right="1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D1</w:t>
            </w:r>
          </w:p>
        </w:tc>
        <w:tc>
          <w:tcPr>
            <w:tcW w:w="6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8"/>
              <w:ind w:left="11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Sunt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acționar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semnificativ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al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întreprinderii.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5" w:hRule="atLeast"/>
        </w:trPr>
        <w:tc>
          <w:tcPr>
            <w:tcW w:w="449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0"/>
              <w:ind w:left="33" w:right="1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D2</w:t>
            </w:r>
          </w:p>
        </w:tc>
        <w:tc>
          <w:tcPr>
            <w:tcW w:w="6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0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Nu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sunt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acționar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semnificativ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întreprinderii.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486" w:hRule="atLeast"/>
        </w:trPr>
        <w:tc>
          <w:tcPr>
            <w:tcW w:w="449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0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E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4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3" w:right="2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E1</w:t>
            </w:r>
          </w:p>
        </w:tc>
        <w:tc>
          <w:tcPr>
            <w:tcW w:w="6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14" w:lineRule="auto" w:before="13"/>
              <w:ind w:left="114" w:right="74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Am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sau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am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avut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ultimul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an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relații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afaceri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cu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întreprinderea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ori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cu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 societate</w:t>
            </w:r>
            <w:r>
              <w:rPr>
                <w:w w:val="105"/>
                <w:sz w:val="20"/>
              </w:rPr>
              <w:t> controlată</w:t>
            </w:r>
            <w:r>
              <w:rPr>
                <w:w w:val="105"/>
                <w:sz w:val="20"/>
              </w:rPr>
              <w:t> de</w:t>
            </w:r>
            <w:r>
              <w:rPr>
                <w:w w:val="105"/>
                <w:sz w:val="20"/>
              </w:rPr>
              <w:t> aceasta,</w:t>
            </w:r>
            <w:r>
              <w:rPr>
                <w:w w:val="105"/>
                <w:sz w:val="20"/>
              </w:rPr>
              <w:t> fie</w:t>
            </w:r>
            <w:r>
              <w:rPr>
                <w:w w:val="105"/>
                <w:sz w:val="20"/>
              </w:rPr>
              <w:t> personal,</w:t>
            </w:r>
            <w:r>
              <w:rPr>
                <w:w w:val="105"/>
                <w:sz w:val="20"/>
              </w:rPr>
              <w:t> fie</w:t>
            </w:r>
            <w:r>
              <w:rPr>
                <w:w w:val="105"/>
                <w:sz w:val="20"/>
              </w:rPr>
              <w:t> ca</w:t>
            </w:r>
            <w:r>
              <w:rPr>
                <w:w w:val="105"/>
                <w:sz w:val="20"/>
              </w:rPr>
              <w:t> asociat,</w:t>
            </w:r>
            <w:r>
              <w:rPr>
                <w:w w:val="105"/>
                <w:sz w:val="20"/>
              </w:rPr>
              <w:t> acționar, administrator,</w:t>
            </w:r>
            <w:r>
              <w:rPr>
                <w:w w:val="105"/>
                <w:sz w:val="20"/>
              </w:rPr>
              <w:t> director</w:t>
            </w:r>
            <w:r>
              <w:rPr>
                <w:w w:val="105"/>
                <w:sz w:val="20"/>
              </w:rPr>
              <w:t> sau</w:t>
            </w:r>
            <w:r>
              <w:rPr>
                <w:w w:val="105"/>
                <w:sz w:val="20"/>
              </w:rPr>
              <w:t> salariat</w:t>
            </w:r>
            <w:r>
              <w:rPr>
                <w:w w:val="105"/>
                <w:sz w:val="20"/>
              </w:rPr>
              <w:t> al</w:t>
            </w:r>
            <w:r>
              <w:rPr>
                <w:w w:val="105"/>
                <w:sz w:val="20"/>
              </w:rPr>
              <w:t> unei</w:t>
            </w:r>
            <w:r>
              <w:rPr>
                <w:w w:val="105"/>
                <w:sz w:val="20"/>
              </w:rPr>
              <w:t> societăți</w:t>
            </w:r>
            <w:r>
              <w:rPr>
                <w:w w:val="105"/>
                <w:sz w:val="20"/>
              </w:rPr>
              <w:t> care</w:t>
            </w:r>
            <w:r>
              <w:rPr>
                <w:w w:val="105"/>
                <w:sz w:val="20"/>
              </w:rPr>
              <w:t> are</w:t>
            </w:r>
            <w:r>
              <w:rPr>
                <w:w w:val="105"/>
                <w:sz w:val="20"/>
              </w:rPr>
              <w:t> astfel</w:t>
            </w:r>
            <w:r>
              <w:rPr>
                <w:w w:val="105"/>
                <w:sz w:val="20"/>
              </w:rPr>
              <w:t> de relații</w:t>
            </w:r>
            <w:r>
              <w:rPr>
                <w:spacing w:val="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cu</w:t>
            </w:r>
            <w:r>
              <w:rPr>
                <w:spacing w:val="1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întreprinderea,</w:t>
            </w:r>
            <w:r>
              <w:rPr>
                <w:spacing w:val="1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dacă,</w:t>
            </w:r>
            <w:r>
              <w:rPr>
                <w:spacing w:val="1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prin</w:t>
            </w:r>
            <w:r>
              <w:rPr>
                <w:spacing w:val="1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caracterul</w:t>
            </w:r>
            <w:r>
              <w:rPr>
                <w:spacing w:val="1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lor</w:t>
            </w:r>
            <w:r>
              <w:rPr>
                <w:spacing w:val="1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substanțial,</w:t>
            </w:r>
            <w:r>
              <w:rPr>
                <w:spacing w:val="16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acestea</w:t>
            </w:r>
          </w:p>
          <w:p>
            <w:pPr>
              <w:pStyle w:val="TableParagraph"/>
              <w:spacing w:before="4"/>
              <w:ind w:left="114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sunt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natură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a-mi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afecta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obiectivitatea.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487" w:hRule="atLeast"/>
        </w:trPr>
        <w:tc>
          <w:tcPr>
            <w:tcW w:w="449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4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33" w:right="2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E2</w:t>
            </w:r>
          </w:p>
        </w:tc>
        <w:tc>
          <w:tcPr>
            <w:tcW w:w="6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14" w:lineRule="auto" w:before="12"/>
              <w:ind w:left="114" w:right="73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Nu am sau nu am avut în ultimul an relații de afaceri cu întreprinderea ori</w:t>
            </w:r>
            <w:r>
              <w:rPr>
                <w:w w:val="105"/>
                <w:sz w:val="20"/>
              </w:rPr>
              <w:t> cu</w:t>
            </w:r>
            <w:r>
              <w:rPr>
                <w:w w:val="105"/>
                <w:sz w:val="20"/>
              </w:rPr>
              <w:t> o</w:t>
            </w:r>
            <w:r>
              <w:rPr>
                <w:w w:val="105"/>
                <w:sz w:val="20"/>
              </w:rPr>
              <w:t> societate</w:t>
            </w:r>
            <w:r>
              <w:rPr>
                <w:w w:val="105"/>
                <w:sz w:val="20"/>
              </w:rPr>
              <w:t> controlată</w:t>
            </w:r>
            <w:r>
              <w:rPr>
                <w:w w:val="105"/>
                <w:sz w:val="20"/>
              </w:rPr>
              <w:t> de</w:t>
            </w:r>
            <w:r>
              <w:rPr>
                <w:w w:val="105"/>
                <w:sz w:val="20"/>
              </w:rPr>
              <w:t> aceasta,</w:t>
            </w:r>
            <w:r>
              <w:rPr>
                <w:w w:val="105"/>
                <w:sz w:val="20"/>
              </w:rPr>
              <w:t> fie</w:t>
            </w:r>
            <w:r>
              <w:rPr>
                <w:w w:val="105"/>
                <w:sz w:val="20"/>
              </w:rPr>
              <w:t> personal,</w:t>
            </w:r>
            <w:r>
              <w:rPr>
                <w:w w:val="105"/>
                <w:sz w:val="20"/>
              </w:rPr>
              <w:t> fie</w:t>
            </w:r>
            <w:r>
              <w:rPr>
                <w:w w:val="105"/>
                <w:sz w:val="20"/>
              </w:rPr>
              <w:t> ca</w:t>
            </w:r>
            <w:r>
              <w:rPr>
                <w:w w:val="105"/>
                <w:sz w:val="20"/>
              </w:rPr>
              <w:t> asociat, acționar,</w:t>
            </w:r>
            <w:r>
              <w:rPr>
                <w:w w:val="105"/>
                <w:sz w:val="20"/>
              </w:rPr>
              <w:t> administrator,</w:t>
            </w:r>
            <w:r>
              <w:rPr>
                <w:w w:val="105"/>
                <w:sz w:val="20"/>
              </w:rPr>
              <w:t> director</w:t>
            </w:r>
            <w:r>
              <w:rPr>
                <w:w w:val="105"/>
                <w:sz w:val="20"/>
              </w:rPr>
              <w:t> sau</w:t>
            </w:r>
            <w:r>
              <w:rPr>
                <w:w w:val="105"/>
                <w:sz w:val="20"/>
              </w:rPr>
              <w:t> salariat</w:t>
            </w:r>
            <w:r>
              <w:rPr>
                <w:w w:val="105"/>
                <w:sz w:val="20"/>
              </w:rPr>
              <w:t> al</w:t>
            </w:r>
            <w:r>
              <w:rPr>
                <w:w w:val="105"/>
                <w:sz w:val="20"/>
              </w:rPr>
              <w:t> unei</w:t>
            </w:r>
            <w:r>
              <w:rPr>
                <w:w w:val="105"/>
                <w:sz w:val="20"/>
              </w:rPr>
              <w:t> societăți</w:t>
            </w:r>
            <w:r>
              <w:rPr>
                <w:w w:val="105"/>
                <w:sz w:val="20"/>
              </w:rPr>
              <w:t> care</w:t>
            </w:r>
            <w:r>
              <w:rPr>
                <w:w w:val="105"/>
                <w:sz w:val="20"/>
              </w:rPr>
              <w:t> are astfel</w:t>
            </w:r>
            <w:r>
              <w:rPr>
                <w:spacing w:val="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relații</w:t>
            </w:r>
            <w:r>
              <w:rPr>
                <w:spacing w:val="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cu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întreprinderea,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dacă,</w:t>
            </w:r>
            <w:r>
              <w:rPr>
                <w:spacing w:val="1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prin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caracterul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lor</w:t>
            </w:r>
            <w:r>
              <w:rPr>
                <w:spacing w:val="8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substanțial,</w:t>
            </w:r>
          </w:p>
          <w:p>
            <w:pPr>
              <w:pStyle w:val="TableParagraph"/>
              <w:spacing w:before="4"/>
              <w:ind w:left="114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acestea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sunt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natură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a-mi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afecta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obiectivitatea.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type w:val="continuous"/>
          <w:pgSz w:w="12240" w:h="15840"/>
          <w:pgMar w:header="0" w:footer="417" w:top="660" w:bottom="600" w:left="1440" w:right="1080"/>
        </w:sectPr>
      </w:pPr>
    </w:p>
    <w:tbl>
      <w:tblPr>
        <w:tblW w:w="0" w:type="auto"/>
        <w:jc w:val="left"/>
        <w:tblInd w:w="3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9"/>
        <w:gridCol w:w="490"/>
        <w:gridCol w:w="6724"/>
        <w:gridCol w:w="1065"/>
      </w:tblGrid>
      <w:tr>
        <w:trPr>
          <w:trHeight w:val="892" w:hRule="atLeast"/>
        </w:trPr>
        <w:tc>
          <w:tcPr>
            <w:tcW w:w="449" w:type="dxa"/>
            <w:vMerge w:val="restart"/>
            <w:tcBorders>
              <w:left w:val="single" w:sz="18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6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F</w:t>
            </w:r>
          </w:p>
        </w:tc>
        <w:tc>
          <w:tcPr>
            <w:tcW w:w="490" w:type="dxa"/>
          </w:tcPr>
          <w:p>
            <w:pPr>
              <w:pStyle w:val="TableParagraph"/>
              <w:spacing w:before="79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3" w:right="3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F1</w:t>
            </w:r>
          </w:p>
        </w:tc>
        <w:tc>
          <w:tcPr>
            <w:tcW w:w="6724" w:type="dxa"/>
          </w:tcPr>
          <w:p>
            <w:pPr>
              <w:pStyle w:val="TableParagraph"/>
              <w:spacing w:before="9"/>
              <w:ind w:left="114"/>
              <w:rPr>
                <w:sz w:val="20"/>
              </w:rPr>
            </w:pPr>
            <w:r>
              <w:rPr>
                <w:sz w:val="20"/>
              </w:rPr>
              <w:t>Am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fost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în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ultimii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ani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auditor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financiar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ori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asociat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salariat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20"/>
                <w:sz w:val="20"/>
              </w:rPr>
              <w:t> </w:t>
            </w:r>
            <w:r>
              <w:rPr>
                <w:spacing w:val="-2"/>
                <w:sz w:val="20"/>
              </w:rPr>
              <w:t>actualului</w:t>
            </w:r>
          </w:p>
          <w:p>
            <w:pPr>
              <w:pStyle w:val="TableParagraph"/>
              <w:spacing w:line="290" w:lineRule="atLeast" w:before="10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auditor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financiar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3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întreprinderii</w:t>
            </w:r>
            <w:r>
              <w:rPr>
                <w:spacing w:val="3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sau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unei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societăţi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controlate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 </w:t>
            </w:r>
            <w:r>
              <w:rPr>
                <w:spacing w:val="-2"/>
                <w:w w:val="105"/>
                <w:sz w:val="20"/>
              </w:rPr>
              <w:t>aceasta.</w:t>
            </w:r>
          </w:p>
        </w:tc>
        <w:tc>
          <w:tcPr>
            <w:tcW w:w="1065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88" w:hRule="atLeast"/>
        </w:trPr>
        <w:tc>
          <w:tcPr>
            <w:tcW w:w="449" w:type="dxa"/>
            <w:vMerge/>
            <w:tcBorders>
              <w:top w:val="nil"/>
              <w:left w:val="single" w:sz="18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spacing w:before="7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3" w:right="3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F2</w:t>
            </w:r>
          </w:p>
        </w:tc>
        <w:tc>
          <w:tcPr>
            <w:tcW w:w="6724" w:type="dxa"/>
          </w:tcPr>
          <w:p>
            <w:pPr>
              <w:pStyle w:val="TableParagraph"/>
              <w:spacing w:line="314" w:lineRule="auto" w:before="9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Nu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am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fost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ultimii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3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ani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auditor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financiar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ori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asociat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salariat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 actualului</w:t>
            </w:r>
            <w:r>
              <w:rPr>
                <w:spacing w:val="62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auditor</w:t>
            </w:r>
            <w:r>
              <w:rPr>
                <w:spacing w:val="67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financiar</w:t>
            </w:r>
            <w:r>
              <w:rPr>
                <w:spacing w:val="65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66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întreprinderii</w:t>
            </w:r>
            <w:r>
              <w:rPr>
                <w:spacing w:val="65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sau</w:t>
            </w:r>
            <w:r>
              <w:rPr>
                <w:spacing w:val="66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65"/>
                <w:w w:val="150"/>
                <w:sz w:val="20"/>
              </w:rPr>
              <w:t> </w:t>
            </w:r>
            <w:r>
              <w:rPr>
                <w:w w:val="105"/>
                <w:sz w:val="20"/>
              </w:rPr>
              <w:t>unei</w:t>
            </w:r>
            <w:r>
              <w:rPr>
                <w:spacing w:val="64"/>
                <w:w w:val="150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societăţi</w:t>
            </w:r>
          </w:p>
          <w:p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controlate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aceasta.</w:t>
            </w:r>
          </w:p>
        </w:tc>
        <w:tc>
          <w:tcPr>
            <w:tcW w:w="1065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79" w:hRule="atLeast"/>
        </w:trPr>
        <w:tc>
          <w:tcPr>
            <w:tcW w:w="449" w:type="dxa"/>
            <w:vMerge w:val="restart"/>
            <w:tcBorders>
              <w:left w:val="single" w:sz="18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G</w:t>
            </w:r>
          </w:p>
        </w:tc>
        <w:tc>
          <w:tcPr>
            <w:tcW w:w="490" w:type="dxa"/>
          </w:tcPr>
          <w:p>
            <w:pPr>
              <w:pStyle w:val="TableParagraph"/>
              <w:spacing w:before="203"/>
              <w:ind w:left="37" w:right="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G1</w:t>
            </w:r>
          </w:p>
        </w:tc>
        <w:tc>
          <w:tcPr>
            <w:tcW w:w="6724" w:type="dxa"/>
          </w:tcPr>
          <w:p>
            <w:pPr>
              <w:pStyle w:val="TableParagraph"/>
              <w:spacing w:line="314" w:lineRule="auto" w:before="54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Sunt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director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într-o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altă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societate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care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director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întreprinderii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este administrator neexecutiv.</w:t>
            </w:r>
          </w:p>
        </w:tc>
        <w:tc>
          <w:tcPr>
            <w:tcW w:w="1065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61" w:hRule="atLeast"/>
        </w:trPr>
        <w:tc>
          <w:tcPr>
            <w:tcW w:w="449" w:type="dxa"/>
            <w:vMerge/>
            <w:tcBorders>
              <w:top w:val="nil"/>
              <w:left w:val="single" w:sz="18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spacing w:before="194"/>
              <w:ind w:left="37" w:right="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G2</w:t>
            </w:r>
          </w:p>
        </w:tc>
        <w:tc>
          <w:tcPr>
            <w:tcW w:w="6724" w:type="dxa"/>
          </w:tcPr>
          <w:p>
            <w:pPr>
              <w:pStyle w:val="TableParagraph"/>
              <w:spacing w:line="314" w:lineRule="auto" w:before="45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Nu sunt director într-o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altă societate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 care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 director al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întreprinderii este administrator neexecutiv.</w:t>
            </w:r>
          </w:p>
        </w:tc>
        <w:tc>
          <w:tcPr>
            <w:tcW w:w="1065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6" w:hRule="atLeast"/>
        </w:trPr>
        <w:tc>
          <w:tcPr>
            <w:tcW w:w="449" w:type="dxa"/>
            <w:vMerge w:val="restart"/>
            <w:tcBorders>
              <w:left w:val="single" w:sz="18" w:space="0" w:color="000000"/>
            </w:tcBorders>
            <w:shd w:val="clear" w:color="auto" w:fill="D8D8D8"/>
          </w:tcPr>
          <w:p>
            <w:pPr>
              <w:pStyle w:val="TableParagraph"/>
              <w:spacing w:before="222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H</w:t>
            </w:r>
          </w:p>
        </w:tc>
        <w:tc>
          <w:tcPr>
            <w:tcW w:w="490" w:type="dxa"/>
          </w:tcPr>
          <w:p>
            <w:pPr>
              <w:pStyle w:val="TableParagraph"/>
              <w:spacing w:before="151"/>
              <w:ind w:left="33" w:right="1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H1</w:t>
            </w:r>
          </w:p>
        </w:tc>
        <w:tc>
          <w:tcPr>
            <w:tcW w:w="6724" w:type="dxa"/>
          </w:tcPr>
          <w:p>
            <w:pPr>
              <w:pStyle w:val="TableParagraph"/>
              <w:spacing w:before="151"/>
              <w:ind w:left="114"/>
              <w:rPr>
                <w:sz w:val="20"/>
              </w:rPr>
            </w:pPr>
            <w:r>
              <w:rPr>
                <w:sz w:val="20"/>
              </w:rPr>
              <w:t>Am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fost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administrator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neexecutiv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întreprinderii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mai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mult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mandate.</w:t>
            </w:r>
          </w:p>
        </w:tc>
        <w:tc>
          <w:tcPr>
            <w:tcW w:w="1065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93" w:hRule="atLeast"/>
        </w:trPr>
        <w:tc>
          <w:tcPr>
            <w:tcW w:w="449" w:type="dxa"/>
            <w:vMerge/>
            <w:tcBorders>
              <w:top w:val="nil"/>
              <w:left w:val="single" w:sz="18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spacing w:before="159"/>
              <w:ind w:left="33" w:right="1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H2</w:t>
            </w:r>
          </w:p>
        </w:tc>
        <w:tc>
          <w:tcPr>
            <w:tcW w:w="6724" w:type="dxa"/>
          </w:tcPr>
          <w:p>
            <w:pPr>
              <w:pStyle w:val="TableParagraph"/>
              <w:spacing w:before="11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Nu</w:t>
            </w:r>
            <w:r>
              <w:rPr>
                <w:spacing w:val="3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am</w:t>
            </w:r>
            <w:r>
              <w:rPr>
                <w:spacing w:val="3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fost</w:t>
            </w:r>
            <w:r>
              <w:rPr>
                <w:spacing w:val="4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administrator</w:t>
            </w:r>
            <w:r>
              <w:rPr>
                <w:spacing w:val="3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neexecutiv</w:t>
            </w:r>
            <w:r>
              <w:rPr>
                <w:spacing w:val="3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</w:t>
            </w:r>
            <w:r>
              <w:rPr>
                <w:spacing w:val="3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întreprinderii</w:t>
            </w:r>
            <w:r>
              <w:rPr>
                <w:spacing w:val="3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mai</w:t>
            </w:r>
            <w:r>
              <w:rPr>
                <w:spacing w:val="3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mult</w:t>
            </w:r>
            <w:r>
              <w:rPr>
                <w:spacing w:val="3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37"/>
                <w:w w:val="105"/>
                <w:sz w:val="20"/>
              </w:rPr>
              <w:t> </w:t>
            </w:r>
            <w:r>
              <w:rPr>
                <w:spacing w:val="-10"/>
                <w:w w:val="105"/>
                <w:sz w:val="20"/>
              </w:rPr>
              <w:t>3</w:t>
            </w:r>
          </w:p>
          <w:p>
            <w:pPr>
              <w:pStyle w:val="TableParagraph"/>
              <w:spacing w:before="71"/>
              <w:ind w:left="11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mandate.</w:t>
            </w:r>
          </w:p>
        </w:tc>
        <w:tc>
          <w:tcPr>
            <w:tcW w:w="1065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94" w:hRule="atLeast"/>
        </w:trPr>
        <w:tc>
          <w:tcPr>
            <w:tcW w:w="449" w:type="dxa"/>
            <w:vMerge w:val="restart"/>
            <w:tcBorders>
              <w:left w:val="single" w:sz="18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105"/>
                <w:sz w:val="20"/>
              </w:rPr>
              <w:t>I</w:t>
            </w:r>
          </w:p>
        </w:tc>
        <w:tc>
          <w:tcPr>
            <w:tcW w:w="490" w:type="dxa"/>
          </w:tcPr>
          <w:p>
            <w:pPr>
              <w:pStyle w:val="TableParagraph"/>
              <w:spacing w:before="161"/>
              <w:ind w:left="33" w:right="103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I1</w:t>
            </w:r>
          </w:p>
        </w:tc>
        <w:tc>
          <w:tcPr>
            <w:tcW w:w="6724" w:type="dxa"/>
          </w:tcPr>
          <w:p>
            <w:pPr>
              <w:pStyle w:val="TableParagraph"/>
              <w:spacing w:before="12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Am</w:t>
            </w:r>
            <w:r>
              <w:rPr>
                <w:spacing w:val="6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relații</w:t>
            </w:r>
            <w:r>
              <w:rPr>
                <w:spacing w:val="6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6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familie</w:t>
            </w:r>
            <w:r>
              <w:rPr>
                <w:spacing w:val="6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cu</w:t>
            </w:r>
            <w:r>
              <w:rPr>
                <w:spacing w:val="6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6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persoană</w:t>
            </w:r>
            <w:r>
              <w:rPr>
                <w:spacing w:val="6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aflată</w:t>
            </w:r>
            <w:r>
              <w:rPr>
                <w:spacing w:val="6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6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una</w:t>
            </w:r>
            <w:r>
              <w:rPr>
                <w:spacing w:val="6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dintre</w:t>
            </w:r>
            <w:r>
              <w:rPr>
                <w:spacing w:val="59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situațiile</w:t>
            </w:r>
          </w:p>
          <w:p>
            <w:pPr>
              <w:pStyle w:val="TableParagraph"/>
              <w:spacing w:before="71"/>
              <w:ind w:left="114"/>
              <w:rPr>
                <w:sz w:val="20"/>
              </w:rPr>
            </w:pPr>
            <w:r>
              <w:rPr>
                <w:sz w:val="20"/>
              </w:rPr>
              <w:t>prevăzute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lit.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A1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5"/>
                <w:sz w:val="20"/>
              </w:rPr>
              <w:t>D1.</w:t>
            </w:r>
          </w:p>
        </w:tc>
        <w:tc>
          <w:tcPr>
            <w:tcW w:w="1065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94" w:hRule="atLeast"/>
        </w:trPr>
        <w:tc>
          <w:tcPr>
            <w:tcW w:w="449" w:type="dxa"/>
            <w:vMerge/>
            <w:tcBorders>
              <w:top w:val="nil"/>
              <w:left w:val="single" w:sz="18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spacing w:before="161"/>
              <w:ind w:left="33" w:right="103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I2</w:t>
            </w:r>
          </w:p>
        </w:tc>
        <w:tc>
          <w:tcPr>
            <w:tcW w:w="6724" w:type="dxa"/>
          </w:tcPr>
          <w:p>
            <w:pPr>
              <w:pStyle w:val="TableParagraph"/>
              <w:spacing w:before="12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Nu</w:t>
            </w:r>
            <w:r>
              <w:rPr>
                <w:spacing w:val="3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am</w:t>
            </w:r>
            <w:r>
              <w:rPr>
                <w:spacing w:val="3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relații</w:t>
            </w:r>
            <w:r>
              <w:rPr>
                <w:spacing w:val="3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2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familie</w:t>
            </w:r>
            <w:r>
              <w:rPr>
                <w:spacing w:val="3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cu</w:t>
            </w:r>
            <w:r>
              <w:rPr>
                <w:spacing w:val="3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2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persoană</w:t>
            </w:r>
            <w:r>
              <w:rPr>
                <w:spacing w:val="3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aflată</w:t>
            </w:r>
            <w:r>
              <w:rPr>
                <w:spacing w:val="3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în</w:t>
            </w:r>
            <w:r>
              <w:rPr>
                <w:spacing w:val="3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una</w:t>
            </w:r>
            <w:r>
              <w:rPr>
                <w:spacing w:val="3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dintre</w:t>
            </w:r>
            <w:r>
              <w:rPr>
                <w:spacing w:val="3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situațiile</w:t>
            </w:r>
          </w:p>
          <w:p>
            <w:pPr>
              <w:pStyle w:val="TableParagraph"/>
              <w:spacing w:before="71"/>
              <w:ind w:left="114"/>
              <w:rPr>
                <w:sz w:val="20"/>
              </w:rPr>
            </w:pPr>
            <w:r>
              <w:rPr>
                <w:sz w:val="20"/>
              </w:rPr>
              <w:t>prevăzute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lit.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A1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5"/>
                <w:sz w:val="20"/>
              </w:rPr>
              <w:t>D1.</w:t>
            </w:r>
          </w:p>
        </w:tc>
        <w:tc>
          <w:tcPr>
            <w:tcW w:w="1065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type w:val="continuous"/>
          <w:pgSz w:w="12240" w:h="15840"/>
          <w:pgMar w:header="0" w:footer="417" w:top="660" w:bottom="600" w:left="1440" w:right="1080"/>
        </w:sectPr>
      </w:pPr>
    </w:p>
    <w:p>
      <w:pPr>
        <w:spacing w:line="240" w:lineRule="auto"/>
        <w:ind w:left="280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920740" cy="562610"/>
                <wp:effectExtent l="0" t="0" r="0" b="8890"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5920740" cy="562610"/>
                          <a:chExt cx="5920740" cy="562610"/>
                        </a:xfrm>
                      </wpg:grpSpPr>
                      <wps:wsp>
                        <wps:cNvPr id="23" name="Textbox 23"/>
                        <wps:cNvSpPr txBox="1"/>
                        <wps:spPr>
                          <a:xfrm>
                            <a:off x="24383" y="27432"/>
                            <a:ext cx="1454150" cy="50800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28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81" w:right="0" w:firstLine="0"/>
                                <w:jc w:val="left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FORMULAR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2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>F3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26034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27940">
                                <a:moveTo>
                                  <a:pt x="25908" y="27432"/>
                                </a:move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27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8" y="0"/>
                            <a:ext cx="1452372" cy="27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5920740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0740" h="562610">
                                <a:moveTo>
                                  <a:pt x="5920740" y="0"/>
                                </a:moveTo>
                                <a:lnTo>
                                  <a:pt x="5894819" y="0"/>
                                </a:lnTo>
                                <a:lnTo>
                                  <a:pt x="5894819" y="25908"/>
                                </a:lnTo>
                                <a:lnTo>
                                  <a:pt x="5894819" y="27432"/>
                                </a:lnTo>
                                <a:lnTo>
                                  <a:pt x="5894819" y="536460"/>
                                </a:lnTo>
                                <a:lnTo>
                                  <a:pt x="1487424" y="536460"/>
                                </a:lnTo>
                                <a:lnTo>
                                  <a:pt x="1487424" y="27432"/>
                                </a:lnTo>
                                <a:lnTo>
                                  <a:pt x="1487424" y="25908"/>
                                </a:lnTo>
                                <a:lnTo>
                                  <a:pt x="5894819" y="25908"/>
                                </a:lnTo>
                                <a:lnTo>
                                  <a:pt x="5894819" y="0"/>
                                </a:lnTo>
                                <a:lnTo>
                                  <a:pt x="1478280" y="0"/>
                                </a:lnTo>
                                <a:lnTo>
                                  <a:pt x="1478280" y="25908"/>
                                </a:lnTo>
                                <a:lnTo>
                                  <a:pt x="1478280" y="27432"/>
                                </a:lnTo>
                                <a:lnTo>
                                  <a:pt x="1478280" y="536460"/>
                                </a:lnTo>
                                <a:lnTo>
                                  <a:pt x="25908" y="536460"/>
                                </a:lnTo>
                                <a:lnTo>
                                  <a:pt x="25908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536460"/>
                                </a:lnTo>
                                <a:lnTo>
                                  <a:pt x="0" y="562368"/>
                                </a:lnTo>
                                <a:lnTo>
                                  <a:pt x="25908" y="562368"/>
                                </a:lnTo>
                                <a:lnTo>
                                  <a:pt x="1478280" y="562368"/>
                                </a:lnTo>
                                <a:lnTo>
                                  <a:pt x="5894819" y="562368"/>
                                </a:lnTo>
                                <a:lnTo>
                                  <a:pt x="5920740" y="562368"/>
                                </a:lnTo>
                                <a:lnTo>
                                  <a:pt x="5920740" y="536460"/>
                                </a:lnTo>
                                <a:lnTo>
                                  <a:pt x="5920740" y="27432"/>
                                </a:lnTo>
                                <a:lnTo>
                                  <a:pt x="5920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487424" y="25908"/>
                            <a:ext cx="4407535" cy="510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9" w:lineRule="auto" w:before="112"/>
                                <w:ind w:left="93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ACORDUL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OBȚINERE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DATELOR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PENTRU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VERIFICAREA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INFORMAȚIILOR FURNIZATE ÎN DOSARUL DE CANDIDATURĂ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6.2pt;height:44.3pt;mso-position-horizontal-relative:char;mso-position-vertical-relative:line" id="docshapegroup20" coordorigin="0,0" coordsize="9324,886">
                <v:shape style="position:absolute;left:38;top:43;width:2290;height:800" type="#_x0000_t202" id="docshape21" filled="true" fillcolor="#d8d8d8" stroked="false">
                  <v:textbox inset="0,0,0,0">
                    <w:txbxContent>
                      <w:p>
                        <w:pPr>
                          <w:spacing w:line="240" w:lineRule="auto" w:before="28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81" w:right="0" w:firstLine="0"/>
                          <w:jc w:val="left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FORMULAR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20"/>
                          </w:rPr>
                          <w:t>F3</w:t>
                        </w:r>
                      </w:p>
                    </w:txbxContent>
                  </v:textbox>
                  <v:fill type="solid"/>
                  <w10:wrap type="none"/>
                </v:shape>
                <v:rect style="position:absolute;left:0;top:0;width:41;height:44" id="docshape22" filled="true" fillcolor="#000000" stroked="false">
                  <v:fill type="solid"/>
                </v:rect>
                <v:shape style="position:absolute;left:40;top:0;width:2288;height:44" type="#_x0000_t75" id="docshape23" stroked="false">
                  <v:imagedata r:id="rId10" o:title=""/>
                </v:shape>
                <v:shape style="position:absolute;left:0;top:0;width:9324;height:886" id="docshape24" coordorigin="0,0" coordsize="9324,886" path="m9324,0l9283,0,9283,41,9283,43,9283,845,2342,845,2342,43,2342,41,9283,41,9283,0,2328,0,2328,41,2328,43,2328,845,41,845,41,43,0,43,0,845,0,886,41,886,2328,886,9283,886,9324,886,9324,845,9324,43,9324,0xe" filled="true" fillcolor="#000000" stroked="false">
                  <v:path arrowok="t"/>
                  <v:fill type="solid"/>
                </v:shape>
                <v:shape style="position:absolute;left:2342;top:40;width:6941;height:804" type="#_x0000_t202" id="docshape25" filled="false" stroked="false">
                  <v:textbox inset="0,0,0,0">
                    <w:txbxContent>
                      <w:p>
                        <w:pPr>
                          <w:spacing w:line="309" w:lineRule="auto" w:before="112"/>
                          <w:ind w:left="93" w:right="0" w:firstLine="0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ACORDUL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OBȚINERE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DATELOR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PENTRU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VERIFICAREA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INFORMAȚIILOR FURNIZATE ÎN DOSARUL DE CANDIDATURĂ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25"/>
        <w:rPr>
          <w:rFonts w:ascii="Arial"/>
          <w:b/>
        </w:r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4"/>
        <w:gridCol w:w="2308"/>
        <w:gridCol w:w="2387"/>
        <w:gridCol w:w="2305"/>
      </w:tblGrid>
      <w:tr>
        <w:trPr>
          <w:trHeight w:val="293" w:hRule="atLeast"/>
        </w:trPr>
        <w:tc>
          <w:tcPr>
            <w:tcW w:w="9284" w:type="dxa"/>
            <w:gridSpan w:val="4"/>
            <w:tcBorders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7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1</w:t>
            </w:r>
          </w:p>
        </w:tc>
      </w:tr>
      <w:tr>
        <w:trPr>
          <w:trHeight w:val="497" w:hRule="atLeast"/>
        </w:trPr>
        <w:tc>
          <w:tcPr>
            <w:tcW w:w="22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08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Nume</w:t>
            </w:r>
            <w:r>
              <w:rPr>
                <w:rFonts w:ascii="Arial" w:hAnsi="Arial"/>
                <w:b/>
                <w:spacing w:val="-12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-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prenume</w:t>
            </w:r>
          </w:p>
        </w:tc>
        <w:tc>
          <w:tcPr>
            <w:tcW w:w="70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2284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00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105"/>
                <w:sz w:val="20"/>
              </w:rPr>
              <w:t>Data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00"/>
              <w:ind w:left="11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Semnatura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5" w:after="1"/>
        <w:rPr>
          <w:rFonts w:ascii="Arial"/>
          <w:b/>
        </w:r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64"/>
        <w:gridCol w:w="660"/>
        <w:gridCol w:w="659"/>
      </w:tblGrid>
      <w:tr>
        <w:trPr>
          <w:trHeight w:val="292" w:hRule="atLeast"/>
        </w:trPr>
        <w:tc>
          <w:tcPr>
            <w:tcW w:w="9283" w:type="dxa"/>
            <w:gridSpan w:val="3"/>
            <w:tcBorders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3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2</w:t>
            </w:r>
          </w:p>
        </w:tc>
      </w:tr>
      <w:tr>
        <w:trPr>
          <w:trHeight w:val="1486" w:hRule="atLeast"/>
        </w:trPr>
        <w:tc>
          <w:tcPr>
            <w:tcW w:w="9283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line="309" w:lineRule="auto" w:before="7"/>
              <w:ind w:left="97" w:right="56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Subsemnatul(a), în calitate de participant la procedura de selecție și nominalizare aflată în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derulare,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cunoscând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că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falsul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în</w:t>
            </w:r>
            <w:r>
              <w:rPr>
                <w:rFonts w:ascii="Arial" w:hAnsi="Arial"/>
                <w:b/>
                <w:spacing w:val="-10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declarații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este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pedepsit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în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conformitate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cu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art.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326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din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Legea </w:t>
            </w:r>
            <w:r>
              <w:rPr>
                <w:rFonts w:ascii="Arial" w:hAnsi="Arial"/>
                <w:b/>
                <w:w w:val="105"/>
                <w:sz w:val="20"/>
              </w:rPr>
              <w:t>nr.286/2009</w:t>
            </w:r>
            <w:r>
              <w:rPr>
                <w:rFonts w:ascii="Arial" w:hAnsi="Arial"/>
                <w:b/>
                <w:w w:val="105"/>
                <w:sz w:val="20"/>
              </w:rPr>
              <w:t> privind</w:t>
            </w:r>
            <w:r>
              <w:rPr>
                <w:rFonts w:ascii="Arial" w:hAnsi="Arial"/>
                <w:b/>
                <w:w w:val="105"/>
                <w:sz w:val="20"/>
              </w:rPr>
              <w:t> Codul</w:t>
            </w:r>
            <w:r>
              <w:rPr>
                <w:rFonts w:ascii="Arial" w:hAnsi="Arial"/>
                <w:b/>
                <w:w w:val="105"/>
                <w:sz w:val="20"/>
              </w:rPr>
              <w:t> Penal</w:t>
            </w:r>
            <w:r>
              <w:rPr>
                <w:rFonts w:ascii="Arial" w:hAnsi="Arial"/>
                <w:b/>
                <w:w w:val="105"/>
                <w:sz w:val="20"/>
              </w:rPr>
              <w:t> și</w:t>
            </w:r>
            <w:r>
              <w:rPr>
                <w:rFonts w:ascii="Arial" w:hAnsi="Arial"/>
                <w:b/>
                <w:w w:val="105"/>
                <w:sz w:val="20"/>
              </w:rPr>
              <w:t> înțelegând</w:t>
            </w:r>
            <w:r>
              <w:rPr>
                <w:rFonts w:ascii="Arial" w:hAnsi="Arial"/>
                <w:b/>
                <w:w w:val="105"/>
                <w:sz w:val="20"/>
              </w:rPr>
              <w:t> cã</w:t>
            </w:r>
            <w:r>
              <w:rPr>
                <w:rFonts w:ascii="Arial" w:hAnsi="Arial"/>
                <w:b/>
                <w:w w:val="105"/>
                <w:sz w:val="20"/>
              </w:rPr>
              <w:t> orice</w:t>
            </w:r>
            <w:r>
              <w:rPr>
                <w:rFonts w:ascii="Arial" w:hAnsi="Arial"/>
                <w:b/>
                <w:w w:val="105"/>
                <w:sz w:val="20"/>
              </w:rPr>
              <w:t> omisiune</w:t>
            </w:r>
            <w:r>
              <w:rPr>
                <w:rFonts w:ascii="Arial" w:hAnsi="Arial"/>
                <w:b/>
                <w:w w:val="105"/>
                <w:sz w:val="20"/>
              </w:rPr>
              <w:t> sau</w:t>
            </w:r>
            <w:r>
              <w:rPr>
                <w:rFonts w:ascii="Arial" w:hAnsi="Arial"/>
                <w:b/>
                <w:w w:val="105"/>
                <w:sz w:val="20"/>
              </w:rPr>
              <w:t> incorectitudine</w:t>
            </w:r>
            <w:r>
              <w:rPr>
                <w:rFonts w:ascii="Arial" w:hAnsi="Arial"/>
                <w:b/>
                <w:w w:val="105"/>
                <w:sz w:val="20"/>
              </w:rPr>
              <w:t> în prezentarea</w:t>
            </w:r>
            <w:r>
              <w:rPr>
                <w:rFonts w:ascii="Arial" w:hAnsi="Arial"/>
                <w:b/>
                <w:spacing w:val="-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informațiilor</w:t>
            </w:r>
            <w:r>
              <w:rPr>
                <w:rFonts w:ascii="Arial" w:hAnsi="Arial"/>
                <w:b/>
                <w:spacing w:val="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constituie</w:t>
            </w:r>
            <w:r>
              <w:rPr>
                <w:rFonts w:ascii="Arial" w:hAnsi="Arial"/>
                <w:b/>
                <w:spacing w:val="-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fals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în</w:t>
            </w:r>
            <w:r>
              <w:rPr>
                <w:rFonts w:ascii="Arial" w:hAnsi="Arial"/>
                <w:b/>
                <w:spacing w:val="-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declarații și</w:t>
            </w:r>
            <w:r>
              <w:rPr>
                <w:rFonts w:ascii="Arial" w:hAnsi="Arial"/>
                <w:b/>
                <w:spacing w:val="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este</w:t>
            </w:r>
            <w:r>
              <w:rPr>
                <w:rFonts w:ascii="Arial" w:hAnsi="Arial"/>
                <w:b/>
                <w:spacing w:val="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pedepsitã</w:t>
            </w:r>
            <w:r>
              <w:rPr>
                <w:rFonts w:ascii="Arial" w:hAnsi="Arial"/>
                <w:b/>
                <w:spacing w:val="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conform legii,</w:t>
            </w:r>
            <w:r>
              <w:rPr>
                <w:rFonts w:ascii="Arial" w:hAnsi="Arial"/>
                <w:b/>
                <w:spacing w:val="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declar</w:t>
            </w:r>
          </w:p>
          <w:p>
            <w:pPr>
              <w:pStyle w:val="TableParagraph"/>
              <w:spacing w:before="7"/>
              <w:ind w:left="97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prin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prezenta,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pe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propria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răspundere,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că:</w:t>
            </w:r>
          </w:p>
        </w:tc>
      </w:tr>
      <w:tr>
        <w:trPr>
          <w:trHeight w:val="295" w:hRule="atLeast"/>
        </w:trPr>
        <w:tc>
          <w:tcPr>
            <w:tcW w:w="928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(vă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rugăm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să</w:t>
            </w:r>
            <w:r>
              <w:rPr>
                <w:rFonts w:ascii="Arial" w:hAnsi="Arial"/>
                <w:b/>
                <w:spacing w:val="-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lăsați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bifată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numai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opțiunea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care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corespunde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alegerii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dumneavoastră)</w:t>
            </w:r>
          </w:p>
        </w:tc>
      </w:tr>
      <w:tr>
        <w:trPr>
          <w:trHeight w:val="533" w:hRule="atLeast"/>
        </w:trPr>
        <w:tc>
          <w:tcPr>
            <w:tcW w:w="7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7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DA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27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NU</w:t>
            </w:r>
          </w:p>
        </w:tc>
      </w:tr>
      <w:tr>
        <w:trPr>
          <w:trHeight w:val="1485" w:hRule="atLeast"/>
        </w:trPr>
        <w:tc>
          <w:tcPr>
            <w:tcW w:w="7964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14" w:lineRule="auto" w:before="9"/>
              <w:ind w:left="97" w:right="76"/>
              <w:jc w:val="both"/>
              <w:rPr>
                <w:sz w:val="20"/>
              </w:rPr>
            </w:pPr>
            <w:r>
              <w:rPr>
                <w:sz w:val="20"/>
              </w:rPr>
              <w:t>Îmi dau acordul pentru derularea procedurii de obținere a datelor de la angajatori, instituții de învățământ, instituții ale administrației de stat și de la persoane de contact,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în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vederea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verificării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informațiilor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pe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care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le-am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pus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dispoziție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Comisiei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selecție și</w:t>
            </w:r>
            <w:r>
              <w:rPr>
                <w:spacing w:val="70"/>
                <w:sz w:val="20"/>
              </w:rPr>
              <w:t> </w:t>
            </w:r>
            <w:r>
              <w:rPr>
                <w:sz w:val="20"/>
              </w:rPr>
              <w:t>nominalizare</w:t>
            </w:r>
            <w:r>
              <w:rPr>
                <w:spacing w:val="71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72"/>
                <w:sz w:val="20"/>
              </w:rPr>
              <w:t> </w:t>
            </w:r>
            <w:r>
              <w:rPr>
                <w:sz w:val="20"/>
              </w:rPr>
              <w:t>cadrul</w:t>
            </w:r>
            <w:r>
              <w:rPr>
                <w:spacing w:val="68"/>
                <w:sz w:val="20"/>
              </w:rPr>
              <w:t> </w:t>
            </w:r>
            <w:r>
              <w:rPr>
                <w:sz w:val="20"/>
              </w:rPr>
              <w:t>procedurii</w:t>
            </w:r>
            <w:r>
              <w:rPr>
                <w:spacing w:val="6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72"/>
                <w:sz w:val="20"/>
              </w:rPr>
              <w:t> </w:t>
            </w:r>
            <w:r>
              <w:rPr>
                <w:sz w:val="20"/>
              </w:rPr>
              <w:t>selecție</w:t>
            </w:r>
            <w:r>
              <w:rPr>
                <w:spacing w:val="70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71"/>
                <w:sz w:val="20"/>
              </w:rPr>
              <w:t> </w:t>
            </w:r>
            <w:r>
              <w:rPr>
                <w:sz w:val="20"/>
              </w:rPr>
              <w:t>nominalizare</w:t>
            </w:r>
            <w:r>
              <w:rPr>
                <w:spacing w:val="7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69"/>
                <w:sz w:val="20"/>
              </w:rPr>
              <w:t> </w:t>
            </w:r>
            <w:r>
              <w:rPr>
                <w:sz w:val="20"/>
              </w:rPr>
              <w:t>membrilor</w:t>
            </w:r>
            <w:r>
              <w:rPr>
                <w:spacing w:val="71"/>
                <w:sz w:val="20"/>
              </w:rPr>
              <w:t> </w:t>
            </w:r>
            <w:r>
              <w:rPr>
                <w:spacing w:val="-5"/>
                <w:sz w:val="20"/>
              </w:rPr>
              <w:t>în</w:t>
            </w:r>
          </w:p>
          <w:p>
            <w:pPr>
              <w:pStyle w:val="TableParagraph"/>
              <w:spacing w:before="5"/>
              <w:ind w:left="97"/>
              <w:jc w:val="bot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Consiliul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Administrație</w:t>
            </w:r>
            <w:r>
              <w:rPr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al întreprinderii</w:t>
            </w:r>
            <w:r>
              <w:rPr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pentru care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am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aplicat.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2240" w:h="15840"/>
          <w:pgMar w:header="0" w:footer="417" w:top="680" w:bottom="600" w:left="1440" w:right="1080"/>
        </w:sectPr>
      </w:pPr>
    </w:p>
    <w:p>
      <w:pPr>
        <w:spacing w:line="240" w:lineRule="auto"/>
        <w:ind w:left="280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920740" cy="562610"/>
                <wp:effectExtent l="0" t="0" r="0" b="8890"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5920740" cy="562610"/>
                          <a:chExt cx="5920740" cy="562610"/>
                        </a:xfrm>
                      </wpg:grpSpPr>
                      <wps:wsp>
                        <wps:cNvPr id="29" name="Textbox 29"/>
                        <wps:cNvSpPr txBox="1"/>
                        <wps:spPr>
                          <a:xfrm>
                            <a:off x="24383" y="27432"/>
                            <a:ext cx="1454150" cy="50800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28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81" w:right="0" w:firstLine="0"/>
                                <w:jc w:val="left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FORMULAR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2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>F4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26034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27940">
                                <a:moveTo>
                                  <a:pt x="25908" y="27432"/>
                                </a:move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27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8" y="0"/>
                            <a:ext cx="1452372" cy="27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5920740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0740" h="562610">
                                <a:moveTo>
                                  <a:pt x="5920740" y="0"/>
                                </a:moveTo>
                                <a:lnTo>
                                  <a:pt x="5894819" y="0"/>
                                </a:lnTo>
                                <a:lnTo>
                                  <a:pt x="5894819" y="25908"/>
                                </a:lnTo>
                                <a:lnTo>
                                  <a:pt x="5894819" y="27432"/>
                                </a:lnTo>
                                <a:lnTo>
                                  <a:pt x="5894819" y="536460"/>
                                </a:lnTo>
                                <a:lnTo>
                                  <a:pt x="1487424" y="536460"/>
                                </a:lnTo>
                                <a:lnTo>
                                  <a:pt x="1487424" y="27432"/>
                                </a:lnTo>
                                <a:lnTo>
                                  <a:pt x="1487424" y="25908"/>
                                </a:lnTo>
                                <a:lnTo>
                                  <a:pt x="5894819" y="25908"/>
                                </a:lnTo>
                                <a:lnTo>
                                  <a:pt x="5894819" y="0"/>
                                </a:lnTo>
                                <a:lnTo>
                                  <a:pt x="1478280" y="0"/>
                                </a:lnTo>
                                <a:lnTo>
                                  <a:pt x="1478280" y="25908"/>
                                </a:lnTo>
                                <a:lnTo>
                                  <a:pt x="1478280" y="27432"/>
                                </a:lnTo>
                                <a:lnTo>
                                  <a:pt x="1478280" y="536460"/>
                                </a:lnTo>
                                <a:lnTo>
                                  <a:pt x="25908" y="536460"/>
                                </a:lnTo>
                                <a:lnTo>
                                  <a:pt x="25908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536460"/>
                                </a:lnTo>
                                <a:lnTo>
                                  <a:pt x="0" y="562368"/>
                                </a:lnTo>
                                <a:lnTo>
                                  <a:pt x="25908" y="562368"/>
                                </a:lnTo>
                                <a:lnTo>
                                  <a:pt x="1478280" y="562368"/>
                                </a:lnTo>
                                <a:lnTo>
                                  <a:pt x="5894819" y="562368"/>
                                </a:lnTo>
                                <a:lnTo>
                                  <a:pt x="5920740" y="562368"/>
                                </a:lnTo>
                                <a:lnTo>
                                  <a:pt x="5920740" y="536460"/>
                                </a:lnTo>
                                <a:lnTo>
                                  <a:pt x="5920740" y="27432"/>
                                </a:lnTo>
                                <a:lnTo>
                                  <a:pt x="5920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487424" y="25908"/>
                            <a:ext cx="4407535" cy="510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9" w:lineRule="auto" w:before="112"/>
                                <w:ind w:left="93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CONSIMȚĂMÂNT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PRELUCRARE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DATELOR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CU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0"/>
                                </w:rPr>
                                <w:t>CARACTER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20"/>
                                </w:rPr>
                                <w:t>PERSONAL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6.2pt;height:44.3pt;mso-position-horizontal-relative:char;mso-position-vertical-relative:line" id="docshapegroup26" coordorigin="0,0" coordsize="9324,886">
                <v:shape style="position:absolute;left:38;top:43;width:2290;height:800" type="#_x0000_t202" id="docshape27" filled="true" fillcolor="#d8d8d8" stroked="false">
                  <v:textbox inset="0,0,0,0">
                    <w:txbxContent>
                      <w:p>
                        <w:pPr>
                          <w:spacing w:line="240" w:lineRule="auto" w:before="28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81" w:right="0" w:firstLine="0"/>
                          <w:jc w:val="left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FORMULAR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20"/>
                          </w:rPr>
                          <w:t>F4</w:t>
                        </w:r>
                      </w:p>
                    </w:txbxContent>
                  </v:textbox>
                  <v:fill type="solid"/>
                  <w10:wrap type="none"/>
                </v:shape>
                <v:rect style="position:absolute;left:0;top:0;width:41;height:44" id="docshape28" filled="true" fillcolor="#000000" stroked="false">
                  <v:fill type="solid"/>
                </v:rect>
                <v:shape style="position:absolute;left:40;top:0;width:2288;height:44" type="#_x0000_t75" id="docshape29" stroked="false">
                  <v:imagedata r:id="rId10" o:title=""/>
                </v:shape>
                <v:shape style="position:absolute;left:0;top:0;width:9324;height:886" id="docshape30" coordorigin="0,0" coordsize="9324,886" path="m9324,0l9283,0,9283,41,9283,43,9283,845,2342,845,2342,43,2342,41,9283,41,9283,0,2328,0,2328,41,2328,43,2328,845,41,845,41,43,0,43,0,845,0,886,41,886,2328,886,9283,886,9324,886,9324,845,9324,43,9324,0xe" filled="true" fillcolor="#000000" stroked="false">
                  <v:path arrowok="t"/>
                  <v:fill type="solid"/>
                </v:shape>
                <v:shape style="position:absolute;left:2342;top:40;width:6941;height:804" type="#_x0000_t202" id="docshape31" filled="false" stroked="false">
                  <v:textbox inset="0,0,0,0">
                    <w:txbxContent>
                      <w:p>
                        <w:pPr>
                          <w:spacing w:line="309" w:lineRule="auto" w:before="112"/>
                          <w:ind w:left="93" w:right="0" w:firstLine="0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CONSIMȚĂMÂNT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PRELUCRARE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DATELOR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CU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20"/>
                          </w:rPr>
                          <w:t>CARACTER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20"/>
                          </w:rPr>
                          <w:t>PERSONAL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25"/>
        <w:rPr>
          <w:rFonts w:ascii="Arial"/>
          <w:b/>
        </w:r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4"/>
        <w:gridCol w:w="2308"/>
        <w:gridCol w:w="2387"/>
        <w:gridCol w:w="2305"/>
      </w:tblGrid>
      <w:tr>
        <w:trPr>
          <w:trHeight w:val="293" w:hRule="atLeast"/>
        </w:trPr>
        <w:tc>
          <w:tcPr>
            <w:tcW w:w="9284" w:type="dxa"/>
            <w:gridSpan w:val="4"/>
            <w:tcBorders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7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1</w:t>
            </w:r>
          </w:p>
        </w:tc>
      </w:tr>
      <w:tr>
        <w:trPr>
          <w:trHeight w:val="1065" w:hRule="atLeast"/>
        </w:trPr>
        <w:tc>
          <w:tcPr>
            <w:tcW w:w="22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6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Nume</w:t>
            </w:r>
            <w:r>
              <w:rPr>
                <w:rFonts w:ascii="Arial" w:hAnsi="Arial"/>
                <w:b/>
                <w:spacing w:val="-12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și</w:t>
            </w:r>
            <w:r>
              <w:rPr>
                <w:rFonts w:ascii="Arial" w:hAnsi="Arial"/>
                <w:b/>
                <w:spacing w:val="-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prenume</w:t>
            </w:r>
          </w:p>
        </w:tc>
        <w:tc>
          <w:tcPr>
            <w:tcW w:w="70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66" w:hRule="atLeast"/>
        </w:trPr>
        <w:tc>
          <w:tcPr>
            <w:tcW w:w="2284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6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105"/>
                <w:sz w:val="20"/>
              </w:rPr>
              <w:t>Data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6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Semnatura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2" w:after="1"/>
        <w:rPr>
          <w:rFonts w:ascii="Arial"/>
          <w:b/>
        </w:r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91"/>
        <w:gridCol w:w="797"/>
        <w:gridCol w:w="796"/>
      </w:tblGrid>
      <w:tr>
        <w:trPr>
          <w:trHeight w:val="296" w:hRule="atLeast"/>
        </w:trPr>
        <w:tc>
          <w:tcPr>
            <w:tcW w:w="9284" w:type="dxa"/>
            <w:gridSpan w:val="3"/>
            <w:tcBorders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8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2</w:t>
            </w:r>
          </w:p>
        </w:tc>
      </w:tr>
      <w:tr>
        <w:trPr>
          <w:trHeight w:val="531" w:hRule="atLeast"/>
        </w:trPr>
        <w:tc>
          <w:tcPr>
            <w:tcW w:w="9284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24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Subsemnatul(a),</w:t>
            </w:r>
            <w:r>
              <w:rPr>
                <w:rFonts w:ascii="Arial" w:hAnsi="Arial"/>
                <w:b/>
                <w:spacing w:val="1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în</w:t>
            </w:r>
            <w:r>
              <w:rPr>
                <w:rFonts w:ascii="Arial" w:hAnsi="Arial"/>
                <w:b/>
                <w:spacing w:val="2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calitate</w:t>
            </w:r>
            <w:r>
              <w:rPr>
                <w:rFonts w:ascii="Arial" w:hAnsi="Arial"/>
                <w:b/>
                <w:spacing w:val="21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de</w:t>
            </w:r>
          </w:p>
        </w:tc>
      </w:tr>
      <w:tr>
        <w:trPr>
          <w:trHeight w:val="295" w:hRule="atLeast"/>
        </w:trPr>
        <w:tc>
          <w:tcPr>
            <w:tcW w:w="928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(vă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rugăm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să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lăsați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bifată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numai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opțiunea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care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corespunde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alegerii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dumneavoastră)</w:t>
            </w:r>
          </w:p>
        </w:tc>
      </w:tr>
      <w:tr>
        <w:trPr>
          <w:trHeight w:val="533" w:hRule="atLeast"/>
        </w:trPr>
        <w:tc>
          <w:tcPr>
            <w:tcW w:w="76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9"/>
              <w:ind w:left="97"/>
              <w:rPr>
                <w:sz w:val="20"/>
              </w:rPr>
            </w:pPr>
            <w:r>
              <w:rPr>
                <w:sz w:val="20"/>
              </w:rPr>
              <w:t>Participant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procedura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selecție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nominalizare,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93" w:hRule="atLeast"/>
        </w:trPr>
        <w:tc>
          <w:tcPr>
            <w:tcW w:w="76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97"/>
              <w:rPr>
                <w:sz w:val="20"/>
              </w:rPr>
            </w:pPr>
            <w:r>
              <w:rPr>
                <w:w w:val="105"/>
                <w:sz w:val="20"/>
              </w:rPr>
              <w:t>Persoană</w:t>
            </w:r>
            <w:r>
              <w:rPr>
                <w:spacing w:val="1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care</w:t>
            </w:r>
            <w:r>
              <w:rPr>
                <w:spacing w:val="1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fost</w:t>
            </w:r>
            <w:r>
              <w:rPr>
                <w:spacing w:val="1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aleasă</w:t>
            </w:r>
            <w:r>
              <w:rPr>
                <w:spacing w:val="1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candidat</w:t>
            </w:r>
            <w:r>
              <w:rPr>
                <w:spacing w:val="1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pentru</w:t>
            </w:r>
            <w:r>
              <w:rPr>
                <w:spacing w:val="1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1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acorda</w:t>
            </w:r>
            <w:r>
              <w:rPr>
                <w:spacing w:val="1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referinte</w:t>
            </w:r>
            <w:r>
              <w:rPr>
                <w:spacing w:val="1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cu</w:t>
            </w:r>
            <w:r>
              <w:rPr>
                <w:spacing w:val="1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privire</w:t>
            </w:r>
            <w:r>
              <w:rPr>
                <w:spacing w:val="16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la</w:t>
            </w:r>
          </w:p>
          <w:p>
            <w:pPr>
              <w:pStyle w:val="TableParagraph"/>
              <w:spacing w:before="71"/>
              <w:ind w:left="97"/>
              <w:rPr>
                <w:sz w:val="20"/>
              </w:rPr>
            </w:pPr>
            <w:r>
              <w:rPr>
                <w:sz w:val="20"/>
              </w:rPr>
              <w:t>activitatea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profesională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candidatului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procedura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selectie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-2"/>
                <w:sz w:val="20"/>
              </w:rPr>
              <w:t>nominalizare,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87" w:hRule="atLeast"/>
        </w:trPr>
        <w:tc>
          <w:tcPr>
            <w:tcW w:w="9284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line="309" w:lineRule="auto" w:before="9"/>
              <w:ind w:left="97" w:right="61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Cunoscând</w:t>
            </w:r>
            <w:r>
              <w:rPr>
                <w:rFonts w:ascii="Arial" w:hAnsi="Arial"/>
                <w:b/>
                <w:w w:val="105"/>
                <w:sz w:val="20"/>
              </w:rPr>
              <w:t> că</w:t>
            </w:r>
            <w:r>
              <w:rPr>
                <w:rFonts w:ascii="Arial" w:hAnsi="Arial"/>
                <w:b/>
                <w:w w:val="105"/>
                <w:sz w:val="20"/>
              </w:rPr>
              <w:t> falsul</w:t>
            </w:r>
            <w:r>
              <w:rPr>
                <w:rFonts w:ascii="Arial" w:hAnsi="Arial"/>
                <w:b/>
                <w:w w:val="105"/>
                <w:sz w:val="20"/>
              </w:rPr>
              <w:t> în</w:t>
            </w:r>
            <w:r>
              <w:rPr>
                <w:rFonts w:ascii="Arial" w:hAnsi="Arial"/>
                <w:b/>
                <w:w w:val="105"/>
                <w:sz w:val="20"/>
              </w:rPr>
              <w:t> declarații</w:t>
            </w:r>
            <w:r>
              <w:rPr>
                <w:rFonts w:ascii="Arial" w:hAnsi="Arial"/>
                <w:b/>
                <w:w w:val="105"/>
                <w:sz w:val="20"/>
              </w:rPr>
              <w:t> este</w:t>
            </w:r>
            <w:r>
              <w:rPr>
                <w:rFonts w:ascii="Arial" w:hAnsi="Arial"/>
                <w:b/>
                <w:w w:val="105"/>
                <w:sz w:val="20"/>
              </w:rPr>
              <w:t> pedepsit</w:t>
            </w:r>
            <w:r>
              <w:rPr>
                <w:rFonts w:ascii="Arial" w:hAnsi="Arial"/>
                <w:b/>
                <w:w w:val="105"/>
                <w:sz w:val="20"/>
              </w:rPr>
              <w:t> în</w:t>
            </w:r>
            <w:r>
              <w:rPr>
                <w:rFonts w:ascii="Arial" w:hAnsi="Arial"/>
                <w:b/>
                <w:w w:val="105"/>
                <w:sz w:val="20"/>
              </w:rPr>
              <w:t> conformitate</w:t>
            </w:r>
            <w:r>
              <w:rPr>
                <w:rFonts w:ascii="Arial" w:hAnsi="Arial"/>
                <w:b/>
                <w:w w:val="105"/>
                <w:sz w:val="20"/>
              </w:rPr>
              <w:t> cu</w:t>
            </w:r>
            <w:r>
              <w:rPr>
                <w:rFonts w:ascii="Arial" w:hAnsi="Arial"/>
                <w:b/>
                <w:w w:val="105"/>
                <w:sz w:val="20"/>
              </w:rPr>
              <w:t> art.</w:t>
            </w:r>
            <w:r>
              <w:rPr>
                <w:rFonts w:ascii="Arial" w:hAnsi="Arial"/>
                <w:b/>
                <w:w w:val="105"/>
                <w:sz w:val="20"/>
              </w:rPr>
              <w:t> 326</w:t>
            </w:r>
            <w:r>
              <w:rPr>
                <w:rFonts w:ascii="Arial" w:hAnsi="Arial"/>
                <w:b/>
                <w:w w:val="105"/>
                <w:sz w:val="20"/>
              </w:rPr>
              <w:t> din</w:t>
            </w:r>
            <w:r>
              <w:rPr>
                <w:rFonts w:ascii="Arial" w:hAnsi="Arial"/>
                <w:b/>
                <w:w w:val="105"/>
                <w:sz w:val="20"/>
              </w:rPr>
              <w:t> din</w:t>
            </w:r>
            <w:r>
              <w:rPr>
                <w:rFonts w:ascii="Arial" w:hAnsi="Arial"/>
                <w:b/>
                <w:w w:val="105"/>
                <w:sz w:val="20"/>
              </w:rPr>
              <w:t> Legea nr.286/2009</w:t>
            </w:r>
            <w:r>
              <w:rPr>
                <w:rFonts w:ascii="Arial" w:hAnsi="Arial"/>
                <w:b/>
                <w:w w:val="105"/>
                <w:sz w:val="20"/>
              </w:rPr>
              <w:t> privind</w:t>
            </w:r>
            <w:r>
              <w:rPr>
                <w:rFonts w:ascii="Arial" w:hAnsi="Arial"/>
                <w:b/>
                <w:w w:val="105"/>
                <w:sz w:val="20"/>
              </w:rPr>
              <w:t> Codul</w:t>
            </w:r>
            <w:r>
              <w:rPr>
                <w:rFonts w:ascii="Arial" w:hAnsi="Arial"/>
                <w:b/>
                <w:w w:val="105"/>
                <w:sz w:val="20"/>
              </w:rPr>
              <w:t> Penal</w:t>
            </w:r>
            <w:r>
              <w:rPr>
                <w:rFonts w:ascii="Arial" w:hAnsi="Arial"/>
                <w:b/>
                <w:w w:val="105"/>
                <w:sz w:val="20"/>
              </w:rPr>
              <w:t> și</w:t>
            </w:r>
            <w:r>
              <w:rPr>
                <w:rFonts w:ascii="Arial" w:hAnsi="Arial"/>
                <w:b/>
                <w:w w:val="105"/>
                <w:sz w:val="20"/>
              </w:rPr>
              <w:t> înțelegând</w:t>
            </w:r>
            <w:r>
              <w:rPr>
                <w:rFonts w:ascii="Arial" w:hAnsi="Arial"/>
                <w:b/>
                <w:w w:val="105"/>
                <w:sz w:val="20"/>
              </w:rPr>
              <w:t> cã</w:t>
            </w:r>
            <w:r>
              <w:rPr>
                <w:rFonts w:ascii="Arial" w:hAnsi="Arial"/>
                <w:b/>
                <w:w w:val="105"/>
                <w:sz w:val="20"/>
              </w:rPr>
              <w:t> orice</w:t>
            </w:r>
            <w:r>
              <w:rPr>
                <w:rFonts w:ascii="Arial" w:hAnsi="Arial"/>
                <w:b/>
                <w:w w:val="105"/>
                <w:sz w:val="20"/>
              </w:rPr>
              <w:t> omisiune</w:t>
            </w:r>
            <w:r>
              <w:rPr>
                <w:rFonts w:ascii="Arial" w:hAnsi="Arial"/>
                <w:b/>
                <w:w w:val="105"/>
                <w:sz w:val="20"/>
              </w:rPr>
              <w:t> sau</w:t>
            </w:r>
            <w:r>
              <w:rPr>
                <w:rFonts w:ascii="Arial" w:hAnsi="Arial"/>
                <w:b/>
                <w:w w:val="105"/>
                <w:sz w:val="20"/>
              </w:rPr>
              <w:t> incorectitudine</w:t>
            </w:r>
            <w:r>
              <w:rPr>
                <w:rFonts w:ascii="Arial" w:hAnsi="Arial"/>
                <w:b/>
                <w:w w:val="105"/>
                <w:sz w:val="20"/>
              </w:rPr>
              <w:t> în prezentarea</w:t>
            </w:r>
            <w:r>
              <w:rPr>
                <w:rFonts w:ascii="Arial" w:hAnsi="Arial"/>
                <w:b/>
                <w:spacing w:val="-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informatiilor</w:t>
            </w:r>
            <w:r>
              <w:rPr>
                <w:rFonts w:ascii="Arial" w:hAnsi="Arial"/>
                <w:b/>
                <w:spacing w:val="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constituie</w:t>
            </w:r>
            <w:r>
              <w:rPr>
                <w:rFonts w:ascii="Arial" w:hAnsi="Arial"/>
                <w:b/>
                <w:spacing w:val="-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fals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in</w:t>
            </w:r>
            <w:r>
              <w:rPr>
                <w:rFonts w:ascii="Arial" w:hAnsi="Arial"/>
                <w:b/>
                <w:spacing w:val="-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declaratii si</w:t>
            </w:r>
            <w:r>
              <w:rPr>
                <w:rFonts w:ascii="Arial" w:hAnsi="Arial"/>
                <w:b/>
                <w:spacing w:val="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este</w:t>
            </w:r>
            <w:r>
              <w:rPr>
                <w:rFonts w:ascii="Arial" w:hAnsi="Arial"/>
                <w:b/>
                <w:spacing w:val="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pedepsitã</w:t>
            </w:r>
            <w:r>
              <w:rPr>
                <w:rFonts w:ascii="Arial" w:hAnsi="Arial"/>
                <w:b/>
                <w:spacing w:val="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conform legii,</w:t>
            </w:r>
            <w:r>
              <w:rPr>
                <w:rFonts w:ascii="Arial" w:hAnsi="Arial"/>
                <w:b/>
                <w:spacing w:val="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declar</w:t>
            </w:r>
          </w:p>
          <w:p>
            <w:pPr>
              <w:pStyle w:val="TableParagraph"/>
              <w:ind w:left="97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prin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prezenta,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pe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propria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rãspundere,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că:</w:t>
            </w:r>
          </w:p>
        </w:tc>
      </w:tr>
      <w:tr>
        <w:trPr>
          <w:trHeight w:val="532" w:hRule="atLeast"/>
        </w:trPr>
        <w:tc>
          <w:tcPr>
            <w:tcW w:w="76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26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DA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26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NU</w:t>
            </w:r>
          </w:p>
        </w:tc>
      </w:tr>
      <w:tr>
        <w:trPr>
          <w:trHeight w:val="2080" w:hRule="atLeast"/>
        </w:trPr>
        <w:tc>
          <w:tcPr>
            <w:tcW w:w="7691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14" w:lineRule="auto" w:before="12"/>
              <w:ind w:left="97" w:right="73"/>
              <w:jc w:val="both"/>
              <w:rPr>
                <w:sz w:val="20"/>
              </w:rPr>
            </w:pPr>
            <w:r>
              <w:rPr>
                <w:sz w:val="20"/>
              </w:rPr>
              <w:t>Îmi dau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acordul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pentru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prelucrarea datelor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cu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caracter personal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pe care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le-am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pus la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dispoziție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Comisiei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selecție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nominalizare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cadrul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procedurii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selecție și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nominalizare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membrilor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în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Consiliul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Administrație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întreprinderii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pentru care am aplicat, in conformitate cu prevederile Regulamentului UE nr. 679/2016 si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cu celelalte acte normative aflate in vigoare in materia protectiei datelor cu caracter personal,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catre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operatorii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cadrul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Comisiei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selectie,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AMEPIP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43"/>
                <w:sz w:val="20"/>
              </w:rPr>
              <w:t> </w:t>
            </w:r>
            <w:r>
              <w:rPr>
                <w:spacing w:val="-2"/>
                <w:sz w:val="20"/>
              </w:rPr>
              <w:t>scopul</w:t>
            </w:r>
          </w:p>
          <w:p>
            <w:pPr>
              <w:pStyle w:val="TableParagraph"/>
              <w:spacing w:before="4"/>
              <w:ind w:left="97"/>
              <w:jc w:val="both"/>
              <w:rPr>
                <w:sz w:val="20"/>
              </w:rPr>
            </w:pPr>
            <w:r>
              <w:rPr>
                <w:sz w:val="20"/>
              </w:rPr>
              <w:t>realizarii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procedurii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selectie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si</w:t>
            </w:r>
            <w:r>
              <w:rPr>
                <w:spacing w:val="18"/>
                <w:sz w:val="20"/>
              </w:rPr>
              <w:t> </w:t>
            </w:r>
            <w:r>
              <w:rPr>
                <w:spacing w:val="-2"/>
                <w:sz w:val="20"/>
              </w:rPr>
              <w:t>nominalizare.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32"/>
        <w:rPr>
          <w:rFonts w:ascii="Arial"/>
          <w:b/>
        </w:rPr>
      </w:pPr>
    </w:p>
    <w:p>
      <w:pPr>
        <w:pStyle w:val="Heading1"/>
      </w:pPr>
      <w:r>
        <w:rPr>
          <w:spacing w:val="-2"/>
          <w:w w:val="105"/>
        </w:rPr>
        <w:t>DECLARAȚIE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PENTRU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FI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EVALUAT/Ă</w:t>
      </w:r>
    </w:p>
    <w:p>
      <w:pPr>
        <w:pStyle w:val="BodyText"/>
        <w:tabs>
          <w:tab w:pos="7471" w:val="left" w:leader="none"/>
        </w:tabs>
        <w:spacing w:before="126"/>
        <w:ind w:left="278"/>
        <w:jc w:val="both"/>
      </w:pPr>
      <w:r>
        <w:rPr>
          <w:w w:val="105"/>
        </w:rPr>
        <w:t>Subsemnatul/Subsemnata </w:t>
      </w:r>
      <w:r>
        <w:rPr>
          <w:rFonts w:ascii="Times New Roman"/>
          <w:u w:val="single"/>
        </w:rPr>
        <w:tab/>
      </w:r>
      <w:r>
        <w:rPr>
          <w:spacing w:val="-10"/>
          <w:w w:val="105"/>
        </w:rPr>
        <w:t>,</w:t>
      </w:r>
    </w:p>
    <w:p>
      <w:pPr>
        <w:pStyle w:val="BodyText"/>
        <w:tabs>
          <w:tab w:pos="3436" w:val="left" w:leader="none"/>
        </w:tabs>
        <w:spacing w:line="314" w:lineRule="auto" w:before="129"/>
        <w:ind w:left="278" w:right="115"/>
        <w:jc w:val="both"/>
      </w:pPr>
      <w:r>
        <w:rPr>
          <w:w w:val="105"/>
        </w:rPr>
        <w:t>CNP</w:t>
      </w:r>
      <w:r>
        <w:rPr>
          <w:w w:val="105"/>
        </w:rPr>
        <w:t> 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</w:t>
      </w:r>
      <w:r>
        <w:rPr>
          <w:w w:val="105"/>
        </w:rPr>
        <w:t> declar</w:t>
      </w:r>
      <w:r>
        <w:rPr>
          <w:w w:val="105"/>
        </w:rPr>
        <w:t> pe proprie răspundere că am</w:t>
      </w:r>
      <w:r>
        <w:rPr>
          <w:w w:val="105"/>
        </w:rPr>
        <w:t> luat</w:t>
      </w:r>
      <w:r>
        <w:rPr>
          <w:w w:val="105"/>
        </w:rPr>
        <w:t> la cunoștință scopurile, durata,</w:t>
      </w:r>
      <w:r>
        <w:rPr>
          <w:w w:val="105"/>
        </w:rPr>
        <w:t> procedurile utilizate, riscurile, beneficiile și limitele participării la evaluarea organizată pentru </w:t>
      </w:r>
      <w:r>
        <w:rPr>
          <w:spacing w:val="-2"/>
          <w:w w:val="105"/>
        </w:rPr>
        <w:t>postul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membru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Consiliului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administrație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întreprinderii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publice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pentru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care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am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aplicat,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precum </w:t>
      </w:r>
      <w:r>
        <w:rPr>
          <w:w w:val="105"/>
        </w:rPr>
        <w:t>și de dreptul de a mă retrage oricând de la participarea la procedura de evaluare.</w:t>
      </w:r>
    </w:p>
    <w:p>
      <w:pPr>
        <w:pStyle w:val="BodyText"/>
        <w:spacing w:before="59"/>
        <w:ind w:left="278"/>
        <w:jc w:val="both"/>
      </w:pPr>
      <w:r>
        <w:rPr>
          <w:w w:val="105"/>
        </w:rPr>
        <w:t>Sunt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acord</w:t>
      </w:r>
      <w:r>
        <w:rPr>
          <w:spacing w:val="-13"/>
          <w:w w:val="105"/>
        </w:rPr>
        <w:t> </w:t>
      </w:r>
      <w:r>
        <w:rPr>
          <w:w w:val="105"/>
        </w:rPr>
        <w:t>să</w:t>
      </w:r>
      <w:r>
        <w:rPr>
          <w:spacing w:val="-13"/>
          <w:w w:val="105"/>
        </w:rPr>
        <w:t> </w:t>
      </w:r>
      <w:r>
        <w:rPr>
          <w:w w:val="105"/>
        </w:rPr>
        <w:t>fiu</w:t>
      </w:r>
      <w:r>
        <w:rPr>
          <w:spacing w:val="-8"/>
          <w:w w:val="105"/>
        </w:rPr>
        <w:t> </w:t>
      </w:r>
      <w:r>
        <w:rPr>
          <w:w w:val="105"/>
        </w:rPr>
        <w:t>examinat(ă)</w:t>
      </w:r>
      <w:r>
        <w:rPr>
          <w:spacing w:val="-9"/>
          <w:w w:val="105"/>
        </w:rPr>
        <w:t> </w:t>
      </w:r>
      <w:r>
        <w:rPr>
          <w:w w:val="105"/>
        </w:rPr>
        <w:t>în</w:t>
      </w:r>
      <w:r>
        <w:rPr>
          <w:spacing w:val="-10"/>
          <w:w w:val="105"/>
        </w:rPr>
        <w:t> </w:t>
      </w:r>
      <w:r>
        <w:rPr>
          <w:w w:val="105"/>
        </w:rPr>
        <w:t>cadrul</w:t>
      </w:r>
      <w:r>
        <w:rPr>
          <w:spacing w:val="-10"/>
          <w:w w:val="105"/>
        </w:rPr>
        <w:t> </w:t>
      </w:r>
      <w:r>
        <w:rPr>
          <w:w w:val="105"/>
        </w:rPr>
        <w:t>interviului</w:t>
      </w:r>
      <w:r>
        <w:rPr>
          <w:spacing w:val="-9"/>
          <w:w w:val="105"/>
        </w:rPr>
        <w:t> </w:t>
      </w:r>
      <w:r>
        <w:rPr>
          <w:w w:val="105"/>
        </w:rPr>
        <w:t>și</w:t>
      </w:r>
      <w:r>
        <w:rPr>
          <w:spacing w:val="-12"/>
          <w:w w:val="105"/>
        </w:rPr>
        <w:t> </w:t>
      </w:r>
      <w:r>
        <w:rPr>
          <w:w w:val="105"/>
        </w:rPr>
        <w:t>al</w:t>
      </w:r>
      <w:r>
        <w:rPr>
          <w:spacing w:val="-10"/>
          <w:w w:val="105"/>
        </w:rPr>
        <w:t> </w:t>
      </w:r>
      <w:r>
        <w:rPr>
          <w:w w:val="105"/>
        </w:rPr>
        <w:t>probelor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selecție,</w:t>
      </w:r>
      <w:r>
        <w:rPr>
          <w:spacing w:val="-10"/>
          <w:w w:val="105"/>
        </w:rPr>
        <w:t> </w:t>
      </w:r>
      <w:r>
        <w:rPr>
          <w:w w:val="105"/>
        </w:rPr>
        <w:t>în</w:t>
      </w:r>
      <w:r>
        <w:rPr>
          <w:spacing w:val="-11"/>
          <w:w w:val="105"/>
        </w:rPr>
        <w:t> </w:t>
      </w:r>
      <w:r>
        <w:rPr>
          <w:w w:val="105"/>
        </w:rPr>
        <w:t>următoarele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condiții:</w:t>
      </w:r>
    </w:p>
    <w:p>
      <w:pPr>
        <w:pStyle w:val="ListParagraph"/>
        <w:numPr>
          <w:ilvl w:val="0"/>
          <w:numId w:val="6"/>
        </w:numPr>
        <w:tabs>
          <w:tab w:pos="677" w:val="left" w:leader="none"/>
          <w:tab w:pos="679" w:val="left" w:leader="none"/>
        </w:tabs>
        <w:spacing w:line="314" w:lineRule="auto" w:before="127" w:after="0"/>
        <w:ind w:left="679" w:right="115" w:hanging="267"/>
        <w:jc w:val="both"/>
        <w:rPr>
          <w:sz w:val="20"/>
        </w:rPr>
      </w:pPr>
      <w:r>
        <w:rPr>
          <w:w w:val="105"/>
          <w:sz w:val="20"/>
        </w:rPr>
        <w:t>evaluarea</w:t>
      </w:r>
      <w:r>
        <w:rPr>
          <w:w w:val="105"/>
          <w:sz w:val="20"/>
        </w:rPr>
        <w:t> se</w:t>
      </w:r>
      <w:r>
        <w:rPr>
          <w:w w:val="105"/>
          <w:sz w:val="20"/>
        </w:rPr>
        <w:t> efectuează</w:t>
      </w:r>
      <w:r>
        <w:rPr>
          <w:w w:val="105"/>
          <w:sz w:val="20"/>
        </w:rPr>
        <w:t> înainte</w:t>
      </w:r>
      <w:r>
        <w:rPr>
          <w:w w:val="105"/>
          <w:sz w:val="20"/>
        </w:rPr>
        <w:t> de</w:t>
      </w:r>
      <w:r>
        <w:rPr>
          <w:w w:val="105"/>
          <w:sz w:val="20"/>
        </w:rPr>
        <w:t> recomandarea</w:t>
      </w:r>
      <w:r>
        <w:rPr>
          <w:w w:val="105"/>
          <w:sz w:val="20"/>
        </w:rPr>
        <w:t> mea</w:t>
      </w:r>
      <w:r>
        <w:rPr>
          <w:w w:val="105"/>
          <w:sz w:val="20"/>
        </w:rPr>
        <w:t> pentru</w:t>
      </w:r>
      <w:r>
        <w:rPr>
          <w:w w:val="105"/>
          <w:sz w:val="20"/>
        </w:rPr>
        <w:t> post</w:t>
      </w:r>
      <w:r>
        <w:rPr>
          <w:w w:val="105"/>
          <w:sz w:val="20"/>
        </w:rPr>
        <w:t> și</w:t>
      </w:r>
      <w:r>
        <w:rPr>
          <w:w w:val="105"/>
          <w:sz w:val="20"/>
        </w:rPr>
        <w:t> are</w:t>
      </w:r>
      <w:r>
        <w:rPr>
          <w:w w:val="105"/>
          <w:sz w:val="20"/>
        </w:rPr>
        <w:t> scopul</w:t>
      </w:r>
      <w:r>
        <w:rPr>
          <w:w w:val="105"/>
          <w:sz w:val="20"/>
        </w:rPr>
        <w:t> stabilirii aptitudinilor mele în raport cu exigențele acestuia;</w:t>
      </w:r>
    </w:p>
    <w:p>
      <w:pPr>
        <w:pStyle w:val="ListParagraph"/>
        <w:spacing w:after="0" w:line="314" w:lineRule="auto"/>
        <w:jc w:val="both"/>
        <w:rPr>
          <w:sz w:val="20"/>
        </w:rPr>
        <w:sectPr>
          <w:pgSz w:w="12240" w:h="15840"/>
          <w:pgMar w:header="0" w:footer="417" w:top="680" w:bottom="600" w:left="1440" w:right="1080"/>
        </w:sectPr>
      </w:pPr>
    </w:p>
    <w:p>
      <w:pPr>
        <w:pStyle w:val="ListParagraph"/>
        <w:numPr>
          <w:ilvl w:val="0"/>
          <w:numId w:val="6"/>
        </w:numPr>
        <w:tabs>
          <w:tab w:pos="677" w:val="left" w:leader="none"/>
          <w:tab w:pos="679" w:val="left" w:leader="none"/>
        </w:tabs>
        <w:spacing w:line="314" w:lineRule="auto" w:before="89" w:after="0"/>
        <w:ind w:left="679" w:right="113" w:hanging="267"/>
        <w:jc w:val="both"/>
        <w:rPr>
          <w:sz w:val="20"/>
        </w:rPr>
      </w:pPr>
      <w:r>
        <w:rPr>
          <w:w w:val="105"/>
          <w:sz w:val="20"/>
        </w:rPr>
        <w:t>rezultatele</w:t>
      </w:r>
      <w:r>
        <w:rPr>
          <w:w w:val="105"/>
          <w:sz w:val="20"/>
        </w:rPr>
        <w:t> probelor</w:t>
      </w:r>
      <w:r>
        <w:rPr>
          <w:w w:val="105"/>
          <w:sz w:val="20"/>
        </w:rPr>
        <w:t> administrate</w:t>
      </w:r>
      <w:r>
        <w:rPr>
          <w:w w:val="105"/>
          <w:sz w:val="20"/>
        </w:rPr>
        <w:t> și</w:t>
      </w:r>
      <w:r>
        <w:rPr>
          <w:w w:val="105"/>
          <w:sz w:val="20"/>
        </w:rPr>
        <w:t> recomandările</w:t>
      </w:r>
      <w:r>
        <w:rPr>
          <w:w w:val="105"/>
          <w:sz w:val="20"/>
        </w:rPr>
        <w:t> vor</w:t>
      </w:r>
      <w:r>
        <w:rPr>
          <w:w w:val="105"/>
          <w:sz w:val="20"/>
        </w:rPr>
        <w:t> fi</w:t>
      </w:r>
      <w:r>
        <w:rPr>
          <w:w w:val="105"/>
          <w:sz w:val="20"/>
        </w:rPr>
        <w:t> comunicate</w:t>
      </w:r>
      <w:r>
        <w:rPr>
          <w:w w:val="105"/>
          <w:sz w:val="20"/>
        </w:rPr>
        <w:t> Comisiei</w:t>
      </w:r>
      <w:r>
        <w:rPr>
          <w:w w:val="105"/>
          <w:sz w:val="20"/>
        </w:rPr>
        <w:t> de</w:t>
      </w:r>
      <w:r>
        <w:rPr>
          <w:w w:val="105"/>
          <w:sz w:val="20"/>
        </w:rPr>
        <w:t> selecție</w:t>
      </w:r>
      <w:r>
        <w:rPr>
          <w:w w:val="105"/>
          <w:sz w:val="20"/>
        </w:rPr>
        <w:t> și nominalizare;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sunt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acord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ca,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în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condițiile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legii,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rezultatele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obținute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să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facă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obiectul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prelucrării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în scopuri statistice;</w:t>
      </w:r>
    </w:p>
    <w:p>
      <w:pPr>
        <w:pStyle w:val="ListParagraph"/>
        <w:numPr>
          <w:ilvl w:val="0"/>
          <w:numId w:val="6"/>
        </w:numPr>
        <w:tabs>
          <w:tab w:pos="677" w:val="left" w:leader="none"/>
          <w:tab w:pos="679" w:val="left" w:leader="none"/>
        </w:tabs>
        <w:spacing w:line="314" w:lineRule="auto" w:before="58" w:after="0"/>
        <w:ind w:left="679" w:right="118" w:hanging="267"/>
        <w:jc w:val="both"/>
        <w:rPr>
          <w:sz w:val="20"/>
        </w:rPr>
      </w:pPr>
      <w:r>
        <w:rPr>
          <w:w w:val="105"/>
          <w:sz w:val="20"/>
        </w:rPr>
        <w:t>sunt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acord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cu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înregistrarea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interviului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susținut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în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cadrul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procedurii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selecție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pentru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postul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de membru al Consiliului de administrație.</w:t>
      </w:r>
    </w:p>
    <w:p>
      <w:pPr>
        <w:pStyle w:val="BodyText"/>
        <w:tabs>
          <w:tab w:pos="2773" w:val="left" w:leader="none"/>
          <w:tab w:pos="7060" w:val="left" w:leader="none"/>
        </w:tabs>
        <w:spacing w:before="58"/>
        <w:ind w:left="278"/>
        <w:jc w:val="both"/>
        <w:rPr>
          <w:rFonts w:ascii="Times New Roman" w:hAnsi="Times New Roman"/>
        </w:rPr>
      </w:pPr>
      <w:r>
        <w:rPr>
          <w:w w:val="105"/>
        </w:rPr>
        <w:t>Data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  <w:w w:val="105"/>
        </w:rPr>
        <w:t>  </w:t>
      </w:r>
      <w:r>
        <w:rPr>
          <w:w w:val="105"/>
        </w:rPr>
        <w:t>Semnătura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128"/>
        <w:ind w:left="278"/>
        <w:jc w:val="both"/>
      </w:pPr>
      <w:r>
        <w:rPr>
          <w:w w:val="105"/>
        </w:rPr>
        <w:t>*Acest</w:t>
      </w:r>
      <w:r>
        <w:rPr>
          <w:spacing w:val="-12"/>
          <w:w w:val="105"/>
        </w:rPr>
        <w:t> </w:t>
      </w:r>
      <w:r>
        <w:rPr>
          <w:w w:val="105"/>
        </w:rPr>
        <w:t>formular</w:t>
      </w:r>
      <w:r>
        <w:rPr>
          <w:spacing w:val="-11"/>
          <w:w w:val="105"/>
        </w:rPr>
        <w:t> </w:t>
      </w:r>
      <w:r>
        <w:rPr>
          <w:w w:val="105"/>
        </w:rPr>
        <w:t>reprezintă</w:t>
      </w:r>
      <w:r>
        <w:rPr>
          <w:spacing w:val="-11"/>
          <w:w w:val="105"/>
        </w:rPr>
        <w:t> </w:t>
      </w:r>
      <w:r>
        <w:rPr>
          <w:w w:val="105"/>
        </w:rPr>
        <w:t>o</w:t>
      </w:r>
      <w:r>
        <w:rPr>
          <w:spacing w:val="-12"/>
          <w:w w:val="105"/>
        </w:rPr>
        <w:t> </w:t>
      </w:r>
      <w:r>
        <w:rPr>
          <w:w w:val="105"/>
        </w:rPr>
        <w:t>declarație</w:t>
      </w:r>
      <w:r>
        <w:rPr>
          <w:spacing w:val="-11"/>
          <w:w w:val="105"/>
        </w:rPr>
        <w:t> </w:t>
      </w:r>
      <w:r>
        <w:rPr>
          <w:w w:val="105"/>
        </w:rPr>
        <w:t>pe</w:t>
      </w:r>
      <w:r>
        <w:rPr>
          <w:spacing w:val="-11"/>
          <w:w w:val="105"/>
        </w:rPr>
        <w:t> </w:t>
      </w:r>
      <w:r>
        <w:rPr>
          <w:w w:val="105"/>
        </w:rPr>
        <w:t>propria</w:t>
      </w:r>
      <w:r>
        <w:rPr>
          <w:spacing w:val="-11"/>
          <w:w w:val="105"/>
        </w:rPr>
        <w:t> </w:t>
      </w:r>
      <w:r>
        <w:rPr>
          <w:w w:val="105"/>
        </w:rPr>
        <w:t>răspundere</w:t>
      </w:r>
      <w:r>
        <w:rPr>
          <w:spacing w:val="-14"/>
          <w:w w:val="105"/>
        </w:rPr>
        <w:t> </w:t>
      </w:r>
      <w:r>
        <w:rPr>
          <w:w w:val="105"/>
        </w:rPr>
        <w:t>și</w:t>
      </w:r>
      <w:r>
        <w:rPr>
          <w:spacing w:val="-13"/>
          <w:w w:val="105"/>
        </w:rPr>
        <w:t> </w:t>
      </w:r>
      <w:r>
        <w:rPr>
          <w:w w:val="105"/>
        </w:rPr>
        <w:t>îmi</w:t>
      </w:r>
      <w:r>
        <w:rPr>
          <w:spacing w:val="-13"/>
          <w:w w:val="105"/>
        </w:rPr>
        <w:t> </w:t>
      </w:r>
      <w:r>
        <w:rPr>
          <w:w w:val="105"/>
        </w:rPr>
        <w:t>este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opozabil.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2"/>
      </w:pPr>
    </w:p>
    <w:p>
      <w:pPr>
        <w:pStyle w:val="Heading1"/>
        <w:spacing w:before="1"/>
      </w:pPr>
      <w:r>
        <w:rPr/>
        <w:t>NOTĂ</w:t>
      </w:r>
      <w:r>
        <w:rPr>
          <w:spacing w:val="24"/>
        </w:rPr>
        <w:t> </w:t>
      </w:r>
      <w:r>
        <w:rPr/>
        <w:t>DE</w:t>
      </w:r>
      <w:r>
        <w:rPr>
          <w:spacing w:val="20"/>
        </w:rPr>
        <w:t> </w:t>
      </w:r>
      <w:r>
        <w:rPr/>
        <w:t>INFORMARE</w:t>
      </w:r>
      <w:r>
        <w:rPr>
          <w:spacing w:val="23"/>
        </w:rPr>
        <w:t> </w:t>
      </w:r>
      <w:r>
        <w:rPr/>
        <w:t>PRIVIND</w:t>
      </w:r>
      <w:r>
        <w:rPr>
          <w:spacing w:val="22"/>
        </w:rPr>
        <w:t> </w:t>
      </w:r>
      <w:r>
        <w:rPr/>
        <w:t>PRELUCRAREA</w:t>
      </w:r>
      <w:r>
        <w:rPr>
          <w:spacing w:val="27"/>
        </w:rPr>
        <w:t> </w:t>
      </w:r>
      <w:r>
        <w:rPr/>
        <w:t>DATELOR</w:t>
      </w:r>
      <w:r>
        <w:rPr>
          <w:spacing w:val="22"/>
        </w:rPr>
        <w:t> </w:t>
      </w:r>
      <w:r>
        <w:rPr/>
        <w:t>CU</w:t>
      </w:r>
      <w:r>
        <w:rPr>
          <w:spacing w:val="24"/>
        </w:rPr>
        <w:t> </w:t>
      </w:r>
      <w:r>
        <w:rPr/>
        <w:t>CARACTER</w:t>
      </w:r>
      <w:r>
        <w:rPr>
          <w:spacing w:val="22"/>
        </w:rPr>
        <w:t> </w:t>
      </w:r>
      <w:r>
        <w:rPr>
          <w:spacing w:val="-2"/>
        </w:rPr>
        <w:t>PERSONAL</w:t>
      </w:r>
    </w:p>
    <w:p>
      <w:pPr>
        <w:pStyle w:val="BodyText"/>
        <w:spacing w:line="314" w:lineRule="auto" w:before="126"/>
        <w:ind w:left="278" w:right="811"/>
        <w:jc w:val="both"/>
      </w:pPr>
      <w:r>
        <w:rPr>
          <w:w w:val="105"/>
        </w:rPr>
        <w:t>La</w:t>
      </w:r>
      <w:r>
        <w:rPr>
          <w:w w:val="105"/>
        </w:rPr>
        <w:t> data</w:t>
      </w:r>
      <w:r>
        <w:rPr>
          <w:w w:val="105"/>
        </w:rPr>
        <w:t> de</w:t>
      </w:r>
      <w:r>
        <w:rPr>
          <w:w w:val="105"/>
        </w:rPr>
        <w:t> 25</w:t>
      </w:r>
      <w:r>
        <w:rPr>
          <w:w w:val="105"/>
        </w:rPr>
        <w:t> mai</w:t>
      </w:r>
      <w:r>
        <w:rPr>
          <w:w w:val="105"/>
        </w:rPr>
        <w:t> 2018</w:t>
      </w:r>
      <w:r>
        <w:rPr>
          <w:w w:val="105"/>
        </w:rPr>
        <w:t> a</w:t>
      </w:r>
      <w:r>
        <w:rPr>
          <w:w w:val="105"/>
        </w:rPr>
        <w:t> intrat</w:t>
      </w:r>
      <w:r>
        <w:rPr>
          <w:w w:val="105"/>
        </w:rPr>
        <w:t> în</w:t>
      </w:r>
      <w:r>
        <w:rPr>
          <w:w w:val="105"/>
        </w:rPr>
        <w:t> vigoare</w:t>
      </w:r>
      <w:r>
        <w:rPr>
          <w:w w:val="105"/>
        </w:rPr>
        <w:t> Regulamentul</w:t>
      </w:r>
      <w:r>
        <w:rPr>
          <w:w w:val="105"/>
        </w:rPr>
        <w:t> nr.</w:t>
      </w:r>
      <w:r>
        <w:rPr>
          <w:w w:val="105"/>
        </w:rPr>
        <w:t> 679/2016</w:t>
      </w:r>
      <w:r>
        <w:rPr>
          <w:w w:val="105"/>
        </w:rPr>
        <w:t> privind</w:t>
      </w:r>
      <w:r>
        <w:rPr>
          <w:w w:val="105"/>
        </w:rPr>
        <w:t> protecția persoanelor</w:t>
      </w:r>
      <w:r>
        <w:rPr>
          <w:spacing w:val="-6"/>
          <w:w w:val="105"/>
        </w:rPr>
        <w:t> </w:t>
      </w:r>
      <w:r>
        <w:rPr>
          <w:w w:val="105"/>
        </w:rPr>
        <w:t>fizice</w:t>
      </w:r>
      <w:r>
        <w:rPr>
          <w:spacing w:val="-10"/>
          <w:w w:val="105"/>
        </w:rPr>
        <w:t> </w:t>
      </w:r>
      <w:r>
        <w:rPr>
          <w:w w:val="105"/>
        </w:rPr>
        <w:t>în</w:t>
      </w:r>
      <w:r>
        <w:rPr>
          <w:spacing w:val="-8"/>
          <w:w w:val="105"/>
        </w:rPr>
        <w:t> </w:t>
      </w:r>
      <w:r>
        <w:rPr>
          <w:w w:val="105"/>
        </w:rPr>
        <w:t>ceea</w:t>
      </w:r>
      <w:r>
        <w:rPr>
          <w:spacing w:val="-8"/>
          <w:w w:val="105"/>
        </w:rPr>
        <w:t> </w:t>
      </w:r>
      <w:r>
        <w:rPr>
          <w:w w:val="105"/>
        </w:rPr>
        <w:t>ce</w:t>
      </w:r>
      <w:r>
        <w:rPr>
          <w:spacing w:val="-8"/>
          <w:w w:val="105"/>
        </w:rPr>
        <w:t> </w:t>
      </w:r>
      <w:r>
        <w:rPr>
          <w:w w:val="105"/>
        </w:rPr>
        <w:t>privește</w:t>
      </w:r>
      <w:r>
        <w:rPr>
          <w:spacing w:val="-8"/>
          <w:w w:val="105"/>
        </w:rPr>
        <w:t> </w:t>
      </w:r>
      <w:r>
        <w:rPr>
          <w:w w:val="105"/>
        </w:rPr>
        <w:t>prelucrarea</w:t>
      </w:r>
      <w:r>
        <w:rPr>
          <w:spacing w:val="-6"/>
          <w:w w:val="105"/>
        </w:rPr>
        <w:t> </w:t>
      </w:r>
      <w:r>
        <w:rPr>
          <w:w w:val="105"/>
        </w:rPr>
        <w:t>datelor</w:t>
      </w:r>
      <w:r>
        <w:rPr>
          <w:spacing w:val="-9"/>
          <w:w w:val="105"/>
        </w:rPr>
        <w:t> </w:t>
      </w:r>
      <w:r>
        <w:rPr>
          <w:w w:val="105"/>
        </w:rPr>
        <w:t>cu</w:t>
      </w:r>
      <w:r>
        <w:rPr>
          <w:spacing w:val="-6"/>
          <w:w w:val="105"/>
        </w:rPr>
        <w:t> </w:t>
      </w:r>
      <w:r>
        <w:rPr>
          <w:w w:val="105"/>
        </w:rPr>
        <w:t>caracter</w:t>
      </w:r>
      <w:r>
        <w:rPr>
          <w:spacing w:val="-6"/>
          <w:w w:val="105"/>
        </w:rPr>
        <w:t> </w:t>
      </w:r>
      <w:r>
        <w:rPr>
          <w:w w:val="105"/>
        </w:rPr>
        <w:t>personal</w:t>
      </w:r>
      <w:r>
        <w:rPr>
          <w:spacing w:val="-6"/>
          <w:w w:val="105"/>
        </w:rPr>
        <w:t> </w:t>
      </w:r>
      <w:r>
        <w:rPr>
          <w:w w:val="105"/>
        </w:rPr>
        <w:t>și</w:t>
      </w:r>
      <w:r>
        <w:rPr>
          <w:spacing w:val="-6"/>
          <w:w w:val="105"/>
        </w:rPr>
        <w:t> </w:t>
      </w:r>
      <w:r>
        <w:rPr>
          <w:w w:val="105"/>
        </w:rPr>
        <w:t>privind</w:t>
      </w:r>
      <w:r>
        <w:rPr>
          <w:spacing w:val="-6"/>
          <w:w w:val="105"/>
        </w:rPr>
        <w:t> </w:t>
      </w:r>
      <w:r>
        <w:rPr>
          <w:w w:val="105"/>
        </w:rPr>
        <w:t>libera </w:t>
      </w:r>
      <w:r>
        <w:rPr>
          <w:spacing w:val="-2"/>
          <w:w w:val="105"/>
        </w:rPr>
        <w:t>circulație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acestor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date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și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abrogare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Directivei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95/46/CE,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aplicabil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oricărui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operator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date </w:t>
      </w:r>
      <w:r>
        <w:rPr>
          <w:w w:val="105"/>
        </w:rPr>
        <w:t>sau</w:t>
      </w:r>
      <w:r>
        <w:rPr>
          <w:w w:val="105"/>
        </w:rPr>
        <w:t> împuternicit</w:t>
      </w:r>
      <w:r>
        <w:rPr>
          <w:w w:val="105"/>
        </w:rPr>
        <w:t> situat</w:t>
      </w:r>
      <w:r>
        <w:rPr>
          <w:w w:val="105"/>
        </w:rPr>
        <w:t> în</w:t>
      </w:r>
      <w:r>
        <w:rPr>
          <w:w w:val="105"/>
        </w:rPr>
        <w:t> Uniunea</w:t>
      </w:r>
      <w:r>
        <w:rPr>
          <w:w w:val="105"/>
        </w:rPr>
        <w:t> Europeană</w:t>
      </w:r>
      <w:r>
        <w:rPr>
          <w:w w:val="105"/>
        </w:rPr>
        <w:t> și oricărei persoane</w:t>
      </w:r>
      <w:r>
        <w:rPr>
          <w:w w:val="105"/>
        </w:rPr>
        <w:t> care</w:t>
      </w:r>
      <w:r>
        <w:rPr>
          <w:w w:val="105"/>
        </w:rPr>
        <w:t> prelucrează</w:t>
      </w:r>
      <w:r>
        <w:rPr>
          <w:w w:val="105"/>
        </w:rPr>
        <w:t> date cu caracter</w:t>
      </w:r>
      <w:r>
        <w:rPr>
          <w:spacing w:val="-5"/>
          <w:w w:val="105"/>
        </w:rPr>
        <w:t> </w:t>
      </w:r>
      <w:r>
        <w:rPr>
          <w:w w:val="105"/>
        </w:rPr>
        <w:t>personal</w:t>
      </w:r>
      <w:r>
        <w:rPr>
          <w:spacing w:val="-7"/>
          <w:w w:val="105"/>
        </w:rPr>
        <w:t> </w:t>
      </w:r>
      <w:r>
        <w:rPr>
          <w:w w:val="105"/>
        </w:rPr>
        <w:t>ale</w:t>
      </w:r>
      <w:r>
        <w:rPr>
          <w:spacing w:val="-3"/>
          <w:w w:val="105"/>
        </w:rPr>
        <w:t> </w:t>
      </w:r>
      <w:r>
        <w:rPr>
          <w:w w:val="105"/>
        </w:rPr>
        <w:t>persoanelor</w:t>
      </w:r>
      <w:r>
        <w:rPr>
          <w:spacing w:val="-3"/>
          <w:w w:val="105"/>
        </w:rPr>
        <w:t> </w:t>
      </w:r>
      <w:r>
        <w:rPr>
          <w:w w:val="105"/>
        </w:rPr>
        <w:t>vizate</w:t>
      </w:r>
      <w:r>
        <w:rPr>
          <w:spacing w:val="-5"/>
          <w:w w:val="105"/>
        </w:rPr>
        <w:t> </w:t>
      </w:r>
      <w:r>
        <w:rPr>
          <w:w w:val="105"/>
        </w:rPr>
        <w:t>situate</w:t>
      </w:r>
      <w:r>
        <w:rPr>
          <w:spacing w:val="-7"/>
          <w:w w:val="105"/>
        </w:rPr>
        <w:t> </w:t>
      </w:r>
      <w:r>
        <w:rPr>
          <w:w w:val="105"/>
        </w:rPr>
        <w:t>în</w:t>
      </w:r>
      <w:r>
        <w:rPr>
          <w:spacing w:val="-5"/>
          <w:w w:val="105"/>
        </w:rPr>
        <w:t> </w:t>
      </w:r>
      <w:r>
        <w:rPr>
          <w:w w:val="105"/>
        </w:rPr>
        <w:t>Uniunea</w:t>
      </w:r>
      <w:r>
        <w:rPr>
          <w:spacing w:val="-5"/>
          <w:w w:val="105"/>
        </w:rPr>
        <w:t> </w:t>
      </w:r>
      <w:r>
        <w:rPr>
          <w:w w:val="105"/>
        </w:rPr>
        <w:t>Europeană</w:t>
      </w:r>
      <w:r>
        <w:rPr>
          <w:spacing w:val="-7"/>
          <w:w w:val="105"/>
        </w:rPr>
        <w:t> </w:t>
      </w:r>
      <w:r>
        <w:rPr>
          <w:w w:val="105"/>
        </w:rPr>
        <w:t>sau</w:t>
      </w:r>
      <w:r>
        <w:rPr>
          <w:spacing w:val="-7"/>
          <w:w w:val="105"/>
        </w:rPr>
        <w:t> </w:t>
      </w:r>
      <w:r>
        <w:rPr>
          <w:w w:val="105"/>
        </w:rPr>
        <w:t>care</w:t>
      </w:r>
      <w:r>
        <w:rPr>
          <w:spacing w:val="-7"/>
          <w:w w:val="105"/>
        </w:rPr>
        <w:t> </w:t>
      </w:r>
      <w:r>
        <w:rPr>
          <w:w w:val="105"/>
        </w:rPr>
        <w:t>le</w:t>
      </w:r>
      <w:r>
        <w:rPr>
          <w:spacing w:val="-8"/>
          <w:w w:val="105"/>
        </w:rPr>
        <w:t> </w:t>
      </w:r>
      <w:r>
        <w:rPr>
          <w:w w:val="105"/>
        </w:rPr>
        <w:t>furnizează </w:t>
      </w:r>
      <w:r>
        <w:rPr>
          <w:spacing w:val="-2"/>
          <w:w w:val="105"/>
        </w:rPr>
        <w:t>servicii.</w:t>
      </w:r>
    </w:p>
    <w:p>
      <w:pPr>
        <w:pStyle w:val="BodyText"/>
        <w:spacing w:line="314" w:lineRule="auto" w:before="59"/>
        <w:ind w:left="278" w:right="819"/>
        <w:jc w:val="both"/>
      </w:pPr>
      <w:r>
        <w:rPr>
          <w:w w:val="105"/>
        </w:rPr>
        <w:t>UAT</w:t>
      </w:r>
      <w:r>
        <w:rPr>
          <w:spacing w:val="-8"/>
          <w:w w:val="105"/>
        </w:rPr>
        <w:t> </w:t>
      </w:r>
      <w:r>
        <w:rPr>
          <w:w w:val="105"/>
        </w:rPr>
        <w:t>Comuna</w:t>
      </w:r>
      <w:r>
        <w:rPr>
          <w:spacing w:val="-10"/>
          <w:w w:val="105"/>
        </w:rPr>
        <w:t> </w:t>
      </w:r>
      <w:r>
        <w:rPr>
          <w:w w:val="105"/>
        </w:rPr>
        <w:t>Bretea</w:t>
      </w:r>
      <w:r>
        <w:rPr>
          <w:spacing w:val="-10"/>
          <w:w w:val="105"/>
        </w:rPr>
        <w:t> </w:t>
      </w:r>
      <w:r>
        <w:rPr>
          <w:w w:val="105"/>
        </w:rPr>
        <w:t>Română,</w:t>
      </w:r>
      <w:r>
        <w:rPr>
          <w:spacing w:val="-10"/>
          <w:w w:val="105"/>
        </w:rPr>
        <w:t> </w:t>
      </w:r>
      <w:r>
        <w:rPr>
          <w:w w:val="105"/>
        </w:rPr>
        <w:t>cu</w:t>
      </w:r>
      <w:r>
        <w:rPr>
          <w:spacing w:val="-10"/>
          <w:w w:val="105"/>
        </w:rPr>
        <w:t> </w:t>
      </w:r>
      <w:r>
        <w:rPr>
          <w:w w:val="105"/>
        </w:rPr>
        <w:t>sediul</w:t>
      </w:r>
      <w:r>
        <w:rPr>
          <w:spacing w:val="-10"/>
          <w:w w:val="105"/>
        </w:rPr>
        <w:t> </w:t>
      </w:r>
      <w:r>
        <w:rPr>
          <w:w w:val="105"/>
        </w:rPr>
        <w:t>în</w:t>
      </w:r>
      <w:r>
        <w:rPr>
          <w:spacing w:val="-12"/>
          <w:w w:val="105"/>
        </w:rPr>
        <w:t> </w:t>
      </w:r>
      <w:r>
        <w:rPr>
          <w:w w:val="105"/>
        </w:rPr>
        <w:t>str.</w:t>
      </w:r>
      <w:r>
        <w:rPr>
          <w:spacing w:val="-8"/>
          <w:w w:val="105"/>
        </w:rPr>
        <w:t> </w:t>
      </w:r>
      <w:r>
        <w:rPr>
          <w:w w:val="105"/>
        </w:rPr>
        <w:t>Principală</w:t>
      </w:r>
      <w:r>
        <w:rPr>
          <w:spacing w:val="-10"/>
          <w:w w:val="105"/>
        </w:rPr>
        <w:t> </w:t>
      </w:r>
      <w:r>
        <w:rPr>
          <w:w w:val="105"/>
        </w:rPr>
        <w:t>nr.</w:t>
      </w:r>
      <w:r>
        <w:rPr>
          <w:spacing w:val="-8"/>
          <w:w w:val="105"/>
        </w:rPr>
        <w:t> </w:t>
      </w:r>
      <w:r>
        <w:rPr>
          <w:w w:val="105"/>
        </w:rPr>
        <w:t>15,</w:t>
      </w:r>
      <w:r>
        <w:rPr>
          <w:spacing w:val="-10"/>
          <w:w w:val="105"/>
        </w:rPr>
        <w:t> </w:t>
      </w:r>
      <w:r>
        <w:rPr>
          <w:w w:val="105"/>
        </w:rPr>
        <w:t>comuna</w:t>
      </w:r>
      <w:r>
        <w:rPr>
          <w:spacing w:val="-14"/>
          <w:w w:val="105"/>
        </w:rPr>
        <w:t> </w:t>
      </w:r>
      <w:r>
        <w:rPr>
          <w:w w:val="105"/>
        </w:rPr>
        <w:t>Bretea</w:t>
      </w:r>
      <w:r>
        <w:rPr>
          <w:spacing w:val="-10"/>
          <w:w w:val="105"/>
        </w:rPr>
        <w:t> </w:t>
      </w:r>
      <w:r>
        <w:rPr>
          <w:w w:val="105"/>
        </w:rPr>
        <w:t>Română,</w:t>
      </w:r>
      <w:r>
        <w:rPr>
          <w:spacing w:val="-11"/>
          <w:w w:val="105"/>
        </w:rPr>
        <w:t> </w:t>
      </w:r>
      <w:r>
        <w:rPr>
          <w:w w:val="105"/>
        </w:rPr>
        <w:t>cod poștal</w:t>
      </w:r>
      <w:r>
        <w:rPr>
          <w:spacing w:val="2"/>
          <w:w w:val="105"/>
        </w:rPr>
        <w:t> </w:t>
      </w:r>
      <w:r>
        <w:rPr>
          <w:w w:val="105"/>
        </w:rPr>
        <w:t>337115,</w:t>
      </w:r>
      <w:r>
        <w:rPr>
          <w:spacing w:val="3"/>
          <w:w w:val="105"/>
        </w:rPr>
        <w:t> </w:t>
      </w:r>
      <w:r>
        <w:rPr>
          <w:w w:val="105"/>
        </w:rPr>
        <w:t>județul</w:t>
      </w:r>
      <w:r>
        <w:rPr>
          <w:spacing w:val="4"/>
          <w:w w:val="105"/>
        </w:rPr>
        <w:t> </w:t>
      </w:r>
      <w:r>
        <w:rPr>
          <w:w w:val="105"/>
        </w:rPr>
        <w:t>Hunedoara,</w:t>
      </w:r>
      <w:r>
        <w:rPr>
          <w:spacing w:val="4"/>
          <w:w w:val="105"/>
        </w:rPr>
        <w:t> </w:t>
      </w:r>
      <w:r>
        <w:rPr>
          <w:w w:val="105"/>
        </w:rPr>
        <w:t>e-mail</w:t>
      </w:r>
      <w:r>
        <w:rPr>
          <w:spacing w:val="4"/>
          <w:w w:val="105"/>
        </w:rPr>
        <w:t> </w:t>
      </w:r>
      <w:hyperlink r:id="rId11">
        <w:r>
          <w:rPr>
            <w:w w:val="105"/>
          </w:rPr>
          <w:t>primar@bretea-romana.ro</w:t>
        </w:r>
      </w:hyperlink>
      <w:r>
        <w:rPr>
          <w:w w:val="105"/>
        </w:rPr>
        <w:t>,</w:t>
      </w:r>
      <w:r>
        <w:rPr>
          <w:spacing w:val="5"/>
          <w:w w:val="105"/>
        </w:rPr>
        <w:t> </w:t>
      </w:r>
      <w:r>
        <w:rPr>
          <w:w w:val="105"/>
        </w:rPr>
        <w:t>telefon</w:t>
      </w:r>
      <w:r>
        <w:rPr>
          <w:spacing w:val="5"/>
          <w:w w:val="105"/>
        </w:rPr>
        <w:t> </w:t>
      </w:r>
      <w:r>
        <w:rPr>
          <w:w w:val="105"/>
        </w:rPr>
        <w:t>0254</w:t>
      </w:r>
      <w:r>
        <w:rPr>
          <w:spacing w:val="3"/>
          <w:w w:val="105"/>
        </w:rPr>
        <w:t> </w:t>
      </w:r>
      <w:r>
        <w:rPr>
          <w:w w:val="105"/>
        </w:rPr>
        <w:t>733</w:t>
      </w:r>
      <w:r>
        <w:rPr>
          <w:spacing w:val="2"/>
          <w:w w:val="105"/>
        </w:rPr>
        <w:t> </w:t>
      </w:r>
      <w:r>
        <w:rPr>
          <w:w w:val="105"/>
        </w:rPr>
        <w:t>356</w:t>
      </w:r>
      <w:r>
        <w:rPr>
          <w:spacing w:val="3"/>
          <w:w w:val="105"/>
        </w:rPr>
        <w:t> </w:t>
      </w:r>
      <w:r>
        <w:rPr>
          <w:spacing w:val="-10"/>
          <w:w w:val="105"/>
        </w:rPr>
        <w:t>/</w:t>
      </w:r>
    </w:p>
    <w:p>
      <w:pPr>
        <w:pStyle w:val="BodyText"/>
        <w:spacing w:line="314" w:lineRule="auto" w:before="2"/>
        <w:ind w:left="278" w:right="814"/>
        <w:jc w:val="both"/>
      </w:pPr>
      <w:r>
        <w:rPr>
          <w:w w:val="105"/>
        </w:rPr>
        <w:t>0254 733 332</w:t>
      </w:r>
      <w:r>
        <w:rPr>
          <w:spacing w:val="-3"/>
          <w:w w:val="105"/>
        </w:rPr>
        <w:t> </w:t>
      </w:r>
      <w:r>
        <w:rPr>
          <w:w w:val="105"/>
        </w:rPr>
        <w:t>/ 0254 733 352, prelucrează datele cu</w:t>
      </w:r>
      <w:r>
        <w:rPr>
          <w:spacing w:val="-3"/>
          <w:w w:val="105"/>
        </w:rPr>
        <w:t> </w:t>
      </w:r>
      <w:r>
        <w:rPr>
          <w:w w:val="105"/>
        </w:rPr>
        <w:t>caracter</w:t>
      </w:r>
      <w:r>
        <w:rPr>
          <w:spacing w:val="-2"/>
          <w:w w:val="105"/>
        </w:rPr>
        <w:t> </w:t>
      </w:r>
      <w:r>
        <w:rPr>
          <w:w w:val="105"/>
        </w:rPr>
        <w:t>personal</w:t>
      </w:r>
      <w:r>
        <w:rPr>
          <w:spacing w:val="-2"/>
          <w:w w:val="105"/>
        </w:rPr>
        <w:t> </w:t>
      </w:r>
      <w:r>
        <w:rPr>
          <w:w w:val="105"/>
        </w:rPr>
        <w:t>necesare desfășurării </w:t>
      </w:r>
      <w:r>
        <w:rPr>
          <w:spacing w:val="-2"/>
          <w:w w:val="105"/>
        </w:rPr>
        <w:t>activității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administrației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publice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și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îndeplinirii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obligațiilor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legale.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În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cadrul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procedurii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selecție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și </w:t>
      </w:r>
      <w:r>
        <w:rPr>
          <w:w w:val="105"/>
        </w:rPr>
        <w:t>nominalizare</w:t>
      </w:r>
      <w:r>
        <w:rPr>
          <w:w w:val="105"/>
        </w:rPr>
        <w:t> a</w:t>
      </w:r>
      <w:r>
        <w:rPr>
          <w:w w:val="105"/>
        </w:rPr>
        <w:t> membrilor</w:t>
      </w:r>
      <w:r>
        <w:rPr>
          <w:w w:val="105"/>
        </w:rPr>
        <w:t> Consiliului</w:t>
      </w:r>
      <w:r>
        <w:rPr>
          <w:w w:val="105"/>
        </w:rPr>
        <w:t> de</w:t>
      </w:r>
      <w:r>
        <w:rPr>
          <w:w w:val="105"/>
        </w:rPr>
        <w:t> Administrație</w:t>
      </w:r>
      <w:r>
        <w:rPr>
          <w:w w:val="105"/>
        </w:rPr>
        <w:t> al</w:t>
      </w:r>
      <w:r>
        <w:rPr>
          <w:w w:val="105"/>
        </w:rPr>
        <w:t> GOSPODARUL</w:t>
      </w:r>
      <w:r>
        <w:rPr>
          <w:w w:val="105"/>
        </w:rPr>
        <w:t> BRETEAN</w:t>
      </w:r>
      <w:r>
        <w:rPr>
          <w:w w:val="105"/>
        </w:rPr>
        <w:t> SERV </w:t>
      </w:r>
      <w:r>
        <w:rPr>
          <w:spacing w:val="-2"/>
          <w:w w:val="105"/>
        </w:rPr>
        <w:t>S.R.L., prelucrarea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realizează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în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legătură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cu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activitatea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Comisiei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selecție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și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nominalizare, </w:t>
      </w:r>
      <w:r>
        <w:rPr>
          <w:w w:val="105"/>
        </w:rPr>
        <w:t>AMEPIP și expertul independent, în condițiile legii.</w:t>
      </w:r>
    </w:p>
    <w:p>
      <w:pPr>
        <w:pStyle w:val="BodyText"/>
        <w:spacing w:line="314" w:lineRule="auto" w:before="60"/>
        <w:ind w:left="278" w:right="814"/>
        <w:jc w:val="both"/>
      </w:pPr>
      <w:r>
        <w:rPr>
          <w:w w:val="105"/>
        </w:rPr>
        <w:t>În funcție de compartimentul</w:t>
      </w:r>
      <w:r>
        <w:rPr>
          <w:w w:val="105"/>
        </w:rPr>
        <w:t> căruia se adresează</w:t>
      </w:r>
      <w:r>
        <w:rPr>
          <w:w w:val="105"/>
        </w:rPr>
        <w:t> persoana</w:t>
      </w:r>
      <w:r>
        <w:rPr>
          <w:w w:val="105"/>
        </w:rPr>
        <w:t> vizată,</w:t>
      </w:r>
      <w:r>
        <w:rPr>
          <w:w w:val="105"/>
        </w:rPr>
        <w:t> colectăm</w:t>
      </w:r>
      <w:r>
        <w:rPr>
          <w:w w:val="105"/>
        </w:rPr>
        <w:t> următoarele categorii de</w:t>
      </w:r>
      <w:r>
        <w:rPr>
          <w:spacing w:val="-1"/>
          <w:w w:val="105"/>
        </w:rPr>
        <w:t> </w:t>
      </w:r>
      <w:r>
        <w:rPr>
          <w:w w:val="105"/>
        </w:rPr>
        <w:t>date cu caracter personal</w:t>
      </w:r>
      <w:r>
        <w:rPr>
          <w:spacing w:val="-1"/>
          <w:w w:val="105"/>
        </w:rPr>
        <w:t> </w:t>
      </w:r>
      <w:r>
        <w:rPr>
          <w:w w:val="105"/>
        </w:rPr>
        <w:t>ale persoanelor vizate din exteriorul</w:t>
      </w:r>
      <w:r>
        <w:rPr>
          <w:spacing w:val="-1"/>
          <w:w w:val="105"/>
        </w:rPr>
        <w:t> </w:t>
      </w:r>
      <w:r>
        <w:rPr>
          <w:w w:val="105"/>
        </w:rPr>
        <w:t>instituției: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55" w:after="0"/>
        <w:ind w:left="955" w:right="812" w:hanging="339"/>
        <w:jc w:val="both"/>
        <w:rPr>
          <w:sz w:val="20"/>
        </w:rPr>
      </w:pPr>
      <w:r>
        <w:rPr>
          <w:sz w:val="20"/>
        </w:rPr>
        <w:t>nume și prenume, adresa, CNP, serie și număr de buletin, date fiscale și date bunuri imobile, numărul de telefon mobil, adresa de e-mail, date privind studiile și profesia, imaginea, date privind infracțiuni, condamnări penale, cazier, originea etnică, date de sănătate, ale cetățenilor și ale angajaților;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55" w:after="0"/>
        <w:ind w:left="955" w:right="813" w:hanging="339"/>
        <w:jc w:val="both"/>
        <w:rPr>
          <w:sz w:val="20"/>
        </w:rPr>
      </w:pPr>
      <w:r>
        <w:rPr>
          <w:w w:val="105"/>
          <w:sz w:val="20"/>
        </w:rPr>
        <w:t>în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cadrul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partenerilor cu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care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avem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colaborări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pentru furnizarea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produse și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servicii, colectăm</w:t>
      </w:r>
      <w:r>
        <w:rPr>
          <w:w w:val="105"/>
          <w:sz w:val="20"/>
        </w:rPr>
        <w:t> date</w:t>
      </w:r>
      <w:r>
        <w:rPr>
          <w:w w:val="105"/>
          <w:sz w:val="20"/>
        </w:rPr>
        <w:t> cu</w:t>
      </w:r>
      <w:r>
        <w:rPr>
          <w:w w:val="105"/>
          <w:sz w:val="20"/>
        </w:rPr>
        <w:t> caracter</w:t>
      </w:r>
      <w:r>
        <w:rPr>
          <w:w w:val="105"/>
          <w:sz w:val="20"/>
        </w:rPr>
        <w:t> personal</w:t>
      </w:r>
      <w:r>
        <w:rPr>
          <w:w w:val="105"/>
          <w:sz w:val="20"/>
        </w:rPr>
        <w:t> ale</w:t>
      </w:r>
      <w:r>
        <w:rPr>
          <w:w w:val="105"/>
          <w:sz w:val="20"/>
        </w:rPr>
        <w:t> reprezentanților legali</w:t>
      </w:r>
      <w:r>
        <w:rPr>
          <w:w w:val="105"/>
          <w:sz w:val="20"/>
        </w:rPr>
        <w:t> sau</w:t>
      </w:r>
      <w:r>
        <w:rPr>
          <w:w w:val="105"/>
          <w:sz w:val="20"/>
        </w:rPr>
        <w:t> delegați,</w:t>
      </w:r>
      <w:r>
        <w:rPr>
          <w:w w:val="105"/>
          <w:sz w:val="20"/>
        </w:rPr>
        <w:t> funcția deținută, telefon mobil, adresa de email.</w:t>
      </w:r>
    </w:p>
    <w:p>
      <w:pPr>
        <w:pStyle w:val="BodyText"/>
        <w:spacing w:before="179"/>
      </w:pPr>
    </w:p>
    <w:p>
      <w:pPr>
        <w:pStyle w:val="Heading1"/>
      </w:pPr>
      <w:r>
        <w:rPr/>
        <w:t>Principiile</w:t>
      </w:r>
      <w:r>
        <w:rPr>
          <w:spacing w:val="16"/>
        </w:rPr>
        <w:t> </w:t>
      </w:r>
      <w:r>
        <w:rPr/>
        <w:t>prelucrării</w:t>
      </w:r>
      <w:r>
        <w:rPr>
          <w:spacing w:val="19"/>
        </w:rPr>
        <w:t> </w:t>
      </w:r>
      <w:r>
        <w:rPr/>
        <w:t>datelor</w:t>
      </w:r>
      <w:r>
        <w:rPr>
          <w:spacing w:val="17"/>
        </w:rPr>
        <w:t> </w:t>
      </w:r>
      <w:r>
        <w:rPr/>
        <w:t>cu</w:t>
      </w:r>
      <w:r>
        <w:rPr>
          <w:spacing w:val="21"/>
        </w:rPr>
        <w:t> </w:t>
      </w:r>
      <w:r>
        <w:rPr/>
        <w:t>caracter</w:t>
      </w:r>
      <w:r>
        <w:rPr>
          <w:spacing w:val="19"/>
        </w:rPr>
        <w:t> </w:t>
      </w:r>
      <w:r>
        <w:rPr>
          <w:spacing w:val="-2"/>
        </w:rPr>
        <w:t>personal</w:t>
      </w:r>
    </w:p>
    <w:p>
      <w:pPr>
        <w:pStyle w:val="BodyText"/>
        <w:spacing w:before="129"/>
        <w:ind w:left="278"/>
        <w:jc w:val="both"/>
      </w:pPr>
      <w:r>
        <w:rPr>
          <w:spacing w:val="-2"/>
          <w:w w:val="105"/>
        </w:rPr>
        <w:t>UAT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Comuna Bretea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Română prelucrează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datele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cu caracter personal: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126" w:after="0"/>
        <w:ind w:left="955" w:right="811" w:hanging="339"/>
        <w:jc w:val="both"/>
        <w:rPr>
          <w:sz w:val="20"/>
        </w:rPr>
      </w:pPr>
      <w:r>
        <w:rPr>
          <w:w w:val="105"/>
          <w:sz w:val="20"/>
        </w:rPr>
        <w:t>în</w:t>
      </w:r>
      <w:r>
        <w:rPr>
          <w:w w:val="105"/>
          <w:sz w:val="20"/>
        </w:rPr>
        <w:t> mod</w:t>
      </w:r>
      <w:r>
        <w:rPr>
          <w:w w:val="105"/>
          <w:sz w:val="20"/>
        </w:rPr>
        <w:t> legal,</w:t>
      </w:r>
      <w:r>
        <w:rPr>
          <w:w w:val="105"/>
          <w:sz w:val="20"/>
        </w:rPr>
        <w:t> echitabil</w:t>
      </w:r>
      <w:r>
        <w:rPr>
          <w:w w:val="105"/>
          <w:sz w:val="20"/>
        </w:rPr>
        <w:t> și</w:t>
      </w:r>
      <w:r>
        <w:rPr>
          <w:w w:val="105"/>
          <w:sz w:val="20"/>
        </w:rPr>
        <w:t> transparent</w:t>
      </w:r>
      <w:r>
        <w:rPr>
          <w:w w:val="105"/>
          <w:sz w:val="20"/>
        </w:rPr>
        <w:t> față</w:t>
      </w:r>
      <w:r>
        <w:rPr>
          <w:w w:val="105"/>
          <w:sz w:val="20"/>
        </w:rPr>
        <w:t> de</w:t>
      </w:r>
      <w:r>
        <w:rPr>
          <w:w w:val="105"/>
          <w:sz w:val="20"/>
        </w:rPr>
        <w:t> persoana</w:t>
      </w:r>
      <w:r>
        <w:rPr>
          <w:w w:val="105"/>
          <w:sz w:val="20"/>
        </w:rPr>
        <w:t> vizată,</w:t>
      </w:r>
      <w:r>
        <w:rPr>
          <w:w w:val="105"/>
          <w:sz w:val="20"/>
        </w:rPr>
        <w:t> ceea</w:t>
      </w:r>
      <w:r>
        <w:rPr>
          <w:w w:val="105"/>
          <w:sz w:val="20"/>
        </w:rPr>
        <w:t> ce</w:t>
      </w:r>
      <w:r>
        <w:rPr>
          <w:w w:val="105"/>
          <w:sz w:val="20"/>
        </w:rPr>
        <w:t> implică </w:t>
      </w:r>
      <w:r>
        <w:rPr>
          <w:sz w:val="20"/>
        </w:rPr>
        <w:t>identificarea</w:t>
      </w:r>
      <w:r>
        <w:rPr>
          <w:spacing w:val="18"/>
          <w:sz w:val="20"/>
        </w:rPr>
        <w:t> </w:t>
      </w:r>
      <w:r>
        <w:rPr>
          <w:sz w:val="20"/>
        </w:rPr>
        <w:t>temeiului</w:t>
      </w:r>
      <w:r>
        <w:rPr>
          <w:spacing w:val="18"/>
          <w:sz w:val="20"/>
        </w:rPr>
        <w:t> </w:t>
      </w:r>
      <w:r>
        <w:rPr>
          <w:sz w:val="20"/>
        </w:rPr>
        <w:t>legal</w:t>
      </w:r>
      <w:r>
        <w:rPr>
          <w:spacing w:val="20"/>
          <w:sz w:val="20"/>
        </w:rPr>
        <w:t> </w:t>
      </w:r>
      <w:r>
        <w:rPr>
          <w:sz w:val="20"/>
        </w:rPr>
        <w:t>înainte de prelucrare, punerea la dispoziția persoanei</w:t>
      </w:r>
      <w:r>
        <w:rPr>
          <w:spacing w:val="18"/>
          <w:sz w:val="20"/>
        </w:rPr>
        <w:t> </w:t>
      </w:r>
      <w:r>
        <w:rPr>
          <w:sz w:val="20"/>
        </w:rPr>
        <w:t>vizate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a</w:t>
      </w:r>
      <w:r>
        <w:rPr>
          <w:w w:val="105"/>
          <w:sz w:val="20"/>
        </w:rPr>
        <w:t> unor</w:t>
      </w:r>
      <w:r>
        <w:rPr>
          <w:w w:val="105"/>
          <w:sz w:val="20"/>
        </w:rPr>
        <w:t> informații</w:t>
      </w:r>
      <w:r>
        <w:rPr>
          <w:w w:val="105"/>
          <w:sz w:val="20"/>
        </w:rPr>
        <w:t> privind</w:t>
      </w:r>
      <w:r>
        <w:rPr>
          <w:w w:val="105"/>
          <w:sz w:val="20"/>
        </w:rPr>
        <w:t> identitatea</w:t>
      </w:r>
      <w:r>
        <w:rPr>
          <w:w w:val="105"/>
          <w:sz w:val="20"/>
        </w:rPr>
        <w:t> și</w:t>
      </w:r>
      <w:r>
        <w:rPr>
          <w:w w:val="105"/>
          <w:sz w:val="20"/>
        </w:rPr>
        <w:t> datele</w:t>
      </w:r>
      <w:r>
        <w:rPr>
          <w:w w:val="105"/>
          <w:sz w:val="20"/>
        </w:rPr>
        <w:t> de</w:t>
      </w:r>
      <w:r>
        <w:rPr>
          <w:w w:val="105"/>
          <w:sz w:val="20"/>
        </w:rPr>
        <w:t> contact</w:t>
      </w:r>
      <w:r>
        <w:rPr>
          <w:w w:val="105"/>
          <w:sz w:val="20"/>
        </w:rPr>
        <w:t> ale</w:t>
      </w:r>
      <w:r>
        <w:rPr>
          <w:w w:val="105"/>
          <w:sz w:val="20"/>
        </w:rPr>
        <w:t> operatorului,</w:t>
      </w:r>
      <w:r>
        <w:rPr>
          <w:w w:val="105"/>
          <w:sz w:val="20"/>
        </w:rPr>
        <w:t> datele</w:t>
      </w:r>
      <w:r>
        <w:rPr>
          <w:w w:val="105"/>
          <w:sz w:val="20"/>
        </w:rPr>
        <w:t> de contact</w:t>
      </w:r>
      <w:r>
        <w:rPr>
          <w:w w:val="105"/>
          <w:sz w:val="20"/>
        </w:rPr>
        <w:t> ale</w:t>
      </w:r>
      <w:r>
        <w:rPr>
          <w:w w:val="105"/>
          <w:sz w:val="20"/>
        </w:rPr>
        <w:t> responsabilului</w:t>
      </w:r>
      <w:r>
        <w:rPr>
          <w:w w:val="105"/>
          <w:sz w:val="20"/>
        </w:rPr>
        <w:t> cu</w:t>
      </w:r>
      <w:r>
        <w:rPr>
          <w:w w:val="105"/>
          <w:sz w:val="20"/>
        </w:rPr>
        <w:t> protecția</w:t>
      </w:r>
      <w:r>
        <w:rPr>
          <w:w w:val="105"/>
          <w:sz w:val="20"/>
        </w:rPr>
        <w:t> datelor,</w:t>
      </w:r>
      <w:r>
        <w:rPr>
          <w:w w:val="105"/>
          <w:sz w:val="20"/>
        </w:rPr>
        <w:t> scopurile</w:t>
      </w:r>
      <w:r>
        <w:rPr>
          <w:w w:val="105"/>
          <w:sz w:val="20"/>
        </w:rPr>
        <w:t> prelucrării,</w:t>
      </w:r>
      <w:r>
        <w:rPr>
          <w:w w:val="105"/>
          <w:sz w:val="20"/>
        </w:rPr>
        <w:t> destinatarii, drepturile</w:t>
      </w:r>
      <w:r>
        <w:rPr>
          <w:w w:val="105"/>
          <w:sz w:val="20"/>
        </w:rPr>
        <w:t> persoanei</w:t>
      </w:r>
      <w:r>
        <w:rPr>
          <w:w w:val="105"/>
          <w:sz w:val="20"/>
        </w:rPr>
        <w:t> vizate,</w:t>
      </w:r>
      <w:r>
        <w:rPr>
          <w:w w:val="105"/>
          <w:sz w:val="20"/>
        </w:rPr>
        <w:t> posibilitatea</w:t>
      </w:r>
      <w:r>
        <w:rPr>
          <w:w w:val="105"/>
          <w:sz w:val="20"/>
        </w:rPr>
        <w:t> retragerii</w:t>
      </w:r>
      <w:r>
        <w:rPr>
          <w:w w:val="105"/>
          <w:sz w:val="20"/>
        </w:rPr>
        <w:t> consimțământului,</w:t>
      </w:r>
      <w:r>
        <w:rPr>
          <w:w w:val="105"/>
          <w:sz w:val="20"/>
        </w:rPr>
        <w:t> posibilitatea formulării</w:t>
      </w:r>
      <w:r>
        <w:rPr>
          <w:w w:val="105"/>
          <w:sz w:val="20"/>
        </w:rPr>
        <w:t> unei</w:t>
      </w:r>
      <w:r>
        <w:rPr>
          <w:w w:val="105"/>
          <w:sz w:val="20"/>
        </w:rPr>
        <w:t> plângeri</w:t>
      </w:r>
      <w:r>
        <w:rPr>
          <w:w w:val="105"/>
          <w:sz w:val="20"/>
        </w:rPr>
        <w:t> în</w:t>
      </w:r>
      <w:r>
        <w:rPr>
          <w:w w:val="105"/>
          <w:sz w:val="20"/>
        </w:rPr>
        <w:t> fața</w:t>
      </w:r>
      <w:r>
        <w:rPr>
          <w:w w:val="105"/>
          <w:sz w:val="20"/>
        </w:rPr>
        <w:t> unei</w:t>
      </w:r>
      <w:r>
        <w:rPr>
          <w:w w:val="105"/>
          <w:sz w:val="20"/>
        </w:rPr>
        <w:t> autorități</w:t>
      </w:r>
      <w:r>
        <w:rPr>
          <w:w w:val="105"/>
          <w:sz w:val="20"/>
        </w:rPr>
        <w:t> de</w:t>
      </w:r>
      <w:r>
        <w:rPr>
          <w:w w:val="105"/>
          <w:sz w:val="20"/>
        </w:rPr>
        <w:t> supraveghere,</w:t>
      </w:r>
      <w:r>
        <w:rPr>
          <w:w w:val="105"/>
          <w:sz w:val="20"/>
        </w:rPr>
        <w:t> precum</w:t>
      </w:r>
      <w:r>
        <w:rPr>
          <w:w w:val="105"/>
          <w:sz w:val="20"/>
        </w:rPr>
        <w:t> și</w:t>
      </w:r>
      <w:r>
        <w:rPr>
          <w:w w:val="105"/>
          <w:sz w:val="20"/>
        </w:rPr>
        <w:t> orice</w:t>
      </w:r>
      <w:r>
        <w:rPr>
          <w:w w:val="105"/>
          <w:sz w:val="20"/>
        </w:rPr>
        <w:t> alte informații suplimentare necesare unei prelucrări transparente și echitabile;</w:t>
      </w:r>
    </w:p>
    <w:p>
      <w:pPr>
        <w:pStyle w:val="ListParagraph"/>
        <w:numPr>
          <w:ilvl w:val="1"/>
          <w:numId w:val="6"/>
        </w:numPr>
        <w:tabs>
          <w:tab w:pos="955" w:val="left" w:leader="none"/>
          <w:tab w:pos="1632" w:val="left" w:leader="none"/>
        </w:tabs>
        <w:spacing w:line="312" w:lineRule="auto" w:before="56" w:after="0"/>
        <w:ind w:left="955" w:right="812" w:hanging="339"/>
        <w:jc w:val="both"/>
        <w:rPr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w w:val="105"/>
          <w:sz w:val="20"/>
        </w:rPr>
        <w:t>în</w:t>
      </w:r>
      <w:r>
        <w:rPr>
          <w:w w:val="105"/>
          <w:sz w:val="20"/>
        </w:rPr>
        <w:t> scopuri</w:t>
      </w:r>
      <w:r>
        <w:rPr>
          <w:w w:val="105"/>
          <w:sz w:val="20"/>
        </w:rPr>
        <w:t> determinate,</w:t>
      </w:r>
      <w:r>
        <w:rPr>
          <w:w w:val="105"/>
          <w:sz w:val="20"/>
        </w:rPr>
        <w:t> precise,</w:t>
      </w:r>
      <w:r>
        <w:rPr>
          <w:w w:val="105"/>
          <w:sz w:val="20"/>
        </w:rPr>
        <w:t> explicite</w:t>
      </w:r>
      <w:r>
        <w:rPr>
          <w:w w:val="105"/>
          <w:sz w:val="20"/>
        </w:rPr>
        <w:t> și</w:t>
      </w:r>
      <w:r>
        <w:rPr>
          <w:w w:val="105"/>
          <w:sz w:val="20"/>
        </w:rPr>
        <w:t> legitime,</w:t>
      </w:r>
      <w:r>
        <w:rPr>
          <w:w w:val="105"/>
          <w:sz w:val="20"/>
        </w:rPr>
        <w:t> ceea</w:t>
      </w:r>
      <w:r>
        <w:rPr>
          <w:w w:val="105"/>
          <w:sz w:val="20"/>
        </w:rPr>
        <w:t> ce</w:t>
      </w:r>
      <w:r>
        <w:rPr>
          <w:w w:val="105"/>
          <w:sz w:val="20"/>
        </w:rPr>
        <w:t> implică</w:t>
      </w:r>
      <w:r>
        <w:rPr>
          <w:w w:val="105"/>
          <w:sz w:val="20"/>
        </w:rPr>
        <w:t> ca prelucrarea</w:t>
      </w:r>
      <w:r>
        <w:rPr>
          <w:w w:val="105"/>
          <w:sz w:val="20"/>
        </w:rPr>
        <w:t> să</w:t>
      </w:r>
      <w:r>
        <w:rPr>
          <w:w w:val="105"/>
          <w:sz w:val="20"/>
        </w:rPr>
        <w:t> fie</w:t>
      </w:r>
      <w:r>
        <w:rPr>
          <w:w w:val="105"/>
          <w:sz w:val="20"/>
        </w:rPr>
        <w:t> efectuată</w:t>
      </w:r>
      <w:r>
        <w:rPr>
          <w:w w:val="105"/>
          <w:sz w:val="20"/>
        </w:rPr>
        <w:t> numai</w:t>
      </w:r>
      <w:r>
        <w:rPr>
          <w:w w:val="105"/>
          <w:sz w:val="20"/>
        </w:rPr>
        <w:t> în</w:t>
      </w:r>
      <w:r>
        <w:rPr>
          <w:w w:val="105"/>
          <w:sz w:val="20"/>
        </w:rPr>
        <w:t> scopul</w:t>
      </w:r>
      <w:r>
        <w:rPr>
          <w:w w:val="105"/>
          <w:sz w:val="20"/>
        </w:rPr>
        <w:t> definit</w:t>
      </w:r>
      <w:r>
        <w:rPr>
          <w:w w:val="105"/>
          <w:sz w:val="20"/>
        </w:rPr>
        <w:t> înainte</w:t>
      </w:r>
      <w:r>
        <w:rPr>
          <w:w w:val="105"/>
          <w:sz w:val="20"/>
        </w:rPr>
        <w:t> de</w:t>
      </w:r>
      <w:r>
        <w:rPr>
          <w:w w:val="105"/>
          <w:sz w:val="20"/>
        </w:rPr>
        <w:t> începerea</w:t>
      </w:r>
      <w:r>
        <w:rPr>
          <w:w w:val="105"/>
          <w:sz w:val="20"/>
        </w:rPr>
        <w:t> colectării datelor;</w:t>
      </w:r>
      <w:r>
        <w:rPr>
          <w:spacing w:val="21"/>
          <w:w w:val="105"/>
          <w:sz w:val="20"/>
        </w:rPr>
        <w:t> </w:t>
      </w:r>
      <w:r>
        <w:rPr>
          <w:w w:val="105"/>
          <w:sz w:val="20"/>
        </w:rPr>
        <w:t>prelucrarea</w:t>
      </w:r>
      <w:r>
        <w:rPr>
          <w:spacing w:val="22"/>
          <w:w w:val="105"/>
          <w:sz w:val="20"/>
        </w:rPr>
        <w:t> </w:t>
      </w:r>
      <w:r>
        <w:rPr>
          <w:w w:val="105"/>
          <w:sz w:val="20"/>
        </w:rPr>
        <w:t>ulterioară</w:t>
      </w:r>
      <w:r>
        <w:rPr>
          <w:spacing w:val="22"/>
          <w:w w:val="105"/>
          <w:sz w:val="20"/>
        </w:rPr>
        <w:t> </w:t>
      </w:r>
      <w:r>
        <w:rPr>
          <w:w w:val="105"/>
          <w:sz w:val="20"/>
        </w:rPr>
        <w:t>în</w:t>
      </w:r>
      <w:r>
        <w:rPr>
          <w:spacing w:val="20"/>
          <w:w w:val="105"/>
          <w:sz w:val="20"/>
        </w:rPr>
        <w:t> </w:t>
      </w:r>
      <w:r>
        <w:rPr>
          <w:w w:val="105"/>
          <w:sz w:val="20"/>
        </w:rPr>
        <w:t>scopuri</w:t>
      </w:r>
      <w:r>
        <w:rPr>
          <w:spacing w:val="23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20"/>
          <w:w w:val="105"/>
          <w:sz w:val="20"/>
        </w:rPr>
        <w:t> </w:t>
      </w:r>
      <w:r>
        <w:rPr>
          <w:w w:val="105"/>
          <w:sz w:val="20"/>
        </w:rPr>
        <w:t>arhivare</w:t>
      </w:r>
      <w:r>
        <w:rPr>
          <w:spacing w:val="23"/>
          <w:w w:val="105"/>
          <w:sz w:val="20"/>
        </w:rPr>
        <w:t> </w:t>
      </w:r>
      <w:r>
        <w:rPr>
          <w:w w:val="105"/>
          <w:sz w:val="20"/>
        </w:rPr>
        <w:t>în</w:t>
      </w:r>
      <w:r>
        <w:rPr>
          <w:spacing w:val="20"/>
          <w:w w:val="105"/>
          <w:sz w:val="20"/>
        </w:rPr>
        <w:t> </w:t>
      </w:r>
      <w:r>
        <w:rPr>
          <w:w w:val="105"/>
          <w:sz w:val="20"/>
        </w:rPr>
        <w:t>interes</w:t>
      </w:r>
      <w:r>
        <w:rPr>
          <w:spacing w:val="21"/>
          <w:w w:val="105"/>
          <w:sz w:val="20"/>
        </w:rPr>
        <w:t> </w:t>
      </w:r>
      <w:r>
        <w:rPr>
          <w:w w:val="105"/>
          <w:sz w:val="20"/>
        </w:rPr>
        <w:t>public,</w:t>
      </w:r>
      <w:r>
        <w:rPr>
          <w:spacing w:val="21"/>
          <w:w w:val="105"/>
          <w:sz w:val="20"/>
        </w:rPr>
        <w:t> </w:t>
      </w:r>
      <w:r>
        <w:rPr>
          <w:w w:val="105"/>
          <w:sz w:val="20"/>
        </w:rPr>
        <w:t>în</w:t>
      </w:r>
      <w:r>
        <w:rPr>
          <w:spacing w:val="23"/>
          <w:w w:val="105"/>
          <w:sz w:val="20"/>
        </w:rPr>
        <w:t> </w:t>
      </w:r>
      <w:r>
        <w:rPr>
          <w:w w:val="105"/>
          <w:sz w:val="20"/>
        </w:rPr>
        <w:t>scopuri</w:t>
      </w:r>
      <w:r>
        <w:rPr>
          <w:spacing w:val="22"/>
          <w:w w:val="105"/>
          <w:sz w:val="20"/>
        </w:rPr>
        <w:t> </w:t>
      </w:r>
      <w:r>
        <w:rPr>
          <w:spacing w:val="-5"/>
          <w:w w:val="105"/>
          <w:sz w:val="20"/>
        </w:rPr>
        <w:t>de</w:t>
      </w:r>
    </w:p>
    <w:p>
      <w:pPr>
        <w:pStyle w:val="ListParagraph"/>
        <w:spacing w:after="0" w:line="312" w:lineRule="auto"/>
        <w:jc w:val="both"/>
        <w:rPr>
          <w:sz w:val="20"/>
        </w:rPr>
        <w:sectPr>
          <w:pgSz w:w="12240" w:h="15840"/>
          <w:pgMar w:header="0" w:footer="417" w:top="600" w:bottom="600" w:left="1440" w:right="1080"/>
        </w:sectPr>
      </w:pPr>
    </w:p>
    <w:p>
      <w:pPr>
        <w:pStyle w:val="BodyText"/>
        <w:spacing w:line="314" w:lineRule="auto" w:before="89"/>
        <w:ind w:left="955" w:right="811"/>
        <w:jc w:val="both"/>
      </w:pPr>
      <w:r>
        <w:rPr/>
        <w:t>cercetare științifică sau istorică ori în scopuri statistice nu este considerată incompatibilă cu scopurile inițiale;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55" w:after="0"/>
        <w:ind w:left="955" w:right="813" w:hanging="339"/>
        <w:jc w:val="both"/>
        <w:rPr>
          <w:sz w:val="20"/>
        </w:rPr>
      </w:pPr>
      <w:r>
        <w:rPr>
          <w:w w:val="105"/>
          <w:sz w:val="20"/>
        </w:rPr>
        <w:t>într-un mod</w:t>
      </w:r>
      <w:r>
        <w:rPr>
          <w:w w:val="105"/>
          <w:sz w:val="20"/>
        </w:rPr>
        <w:t> adecvat și limitat la scopurile prelucrării, pe o durată limitată la</w:t>
      </w:r>
      <w:r>
        <w:rPr>
          <w:w w:val="105"/>
          <w:sz w:val="20"/>
        </w:rPr>
        <w:t> perioada necesară</w:t>
      </w:r>
      <w:r>
        <w:rPr>
          <w:w w:val="105"/>
          <w:sz w:val="20"/>
        </w:rPr>
        <w:t> îndeplinirii</w:t>
      </w:r>
      <w:r>
        <w:rPr>
          <w:w w:val="105"/>
          <w:sz w:val="20"/>
        </w:rPr>
        <w:t> scopurilor,</w:t>
      </w:r>
      <w:r>
        <w:rPr>
          <w:w w:val="105"/>
          <w:sz w:val="20"/>
        </w:rPr>
        <w:t> ceea</w:t>
      </w:r>
      <w:r>
        <w:rPr>
          <w:w w:val="105"/>
          <w:sz w:val="20"/>
        </w:rPr>
        <w:t> ce</w:t>
      </w:r>
      <w:r>
        <w:rPr>
          <w:w w:val="105"/>
          <w:sz w:val="20"/>
        </w:rPr>
        <w:t> implică</w:t>
      </w:r>
      <w:r>
        <w:rPr>
          <w:w w:val="105"/>
          <w:sz w:val="20"/>
        </w:rPr>
        <w:t> prelucrarea</w:t>
      </w:r>
      <w:r>
        <w:rPr>
          <w:w w:val="105"/>
          <w:sz w:val="20"/>
        </w:rPr>
        <w:t> strict</w:t>
      </w:r>
      <w:r>
        <w:rPr>
          <w:w w:val="105"/>
          <w:sz w:val="20"/>
        </w:rPr>
        <w:t> a</w:t>
      </w:r>
      <w:r>
        <w:rPr>
          <w:w w:val="105"/>
          <w:sz w:val="20"/>
        </w:rPr>
        <w:t> datelor</w:t>
      </w:r>
      <w:r>
        <w:rPr>
          <w:w w:val="105"/>
          <w:sz w:val="20"/>
        </w:rPr>
        <w:t> necesare pentru atingerea scopului pentru care este efectuată;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54" w:after="0"/>
        <w:ind w:left="955" w:right="811" w:hanging="339"/>
        <w:jc w:val="both"/>
        <w:rPr>
          <w:sz w:val="20"/>
        </w:rPr>
      </w:pPr>
      <w:r>
        <w:rPr>
          <w:w w:val="105"/>
          <w:sz w:val="20"/>
        </w:rPr>
        <w:t>într-o</w:t>
      </w:r>
      <w:r>
        <w:rPr>
          <w:w w:val="105"/>
          <w:sz w:val="20"/>
        </w:rPr>
        <w:t> manieră</w:t>
      </w:r>
      <w:r>
        <w:rPr>
          <w:w w:val="105"/>
          <w:sz w:val="20"/>
        </w:rPr>
        <w:t> de</w:t>
      </w:r>
      <w:r>
        <w:rPr>
          <w:w w:val="105"/>
          <w:sz w:val="20"/>
        </w:rPr>
        <w:t> natură</w:t>
      </w:r>
      <w:r>
        <w:rPr>
          <w:w w:val="105"/>
          <w:sz w:val="20"/>
        </w:rPr>
        <w:t> a</w:t>
      </w:r>
      <w:r>
        <w:rPr>
          <w:w w:val="105"/>
          <w:sz w:val="20"/>
        </w:rPr>
        <w:t> asigura</w:t>
      </w:r>
      <w:r>
        <w:rPr>
          <w:w w:val="105"/>
          <w:sz w:val="20"/>
        </w:rPr>
        <w:t> securitatea</w:t>
      </w:r>
      <w:r>
        <w:rPr>
          <w:w w:val="105"/>
          <w:sz w:val="20"/>
        </w:rPr>
        <w:t> adecvată</w:t>
      </w:r>
      <w:r>
        <w:rPr>
          <w:w w:val="105"/>
          <w:sz w:val="20"/>
        </w:rPr>
        <w:t> a</w:t>
      </w:r>
      <w:r>
        <w:rPr>
          <w:w w:val="105"/>
          <w:sz w:val="20"/>
        </w:rPr>
        <w:t> datelor,</w:t>
      </w:r>
      <w:r>
        <w:rPr>
          <w:w w:val="105"/>
          <w:sz w:val="20"/>
        </w:rPr>
        <w:t> prin</w:t>
      </w:r>
      <w:r>
        <w:rPr>
          <w:w w:val="105"/>
          <w:sz w:val="20"/>
        </w:rPr>
        <w:t> păstrarea secretului</w:t>
      </w:r>
      <w:r>
        <w:rPr>
          <w:w w:val="105"/>
          <w:sz w:val="20"/>
        </w:rPr>
        <w:t> datelor</w:t>
      </w:r>
      <w:r>
        <w:rPr>
          <w:w w:val="105"/>
          <w:sz w:val="20"/>
        </w:rPr>
        <w:t> și</w:t>
      </w:r>
      <w:r>
        <w:rPr>
          <w:w w:val="105"/>
          <w:sz w:val="20"/>
        </w:rPr>
        <w:t> implementarea</w:t>
      </w:r>
      <w:r>
        <w:rPr>
          <w:w w:val="105"/>
          <w:sz w:val="20"/>
        </w:rPr>
        <w:t> unor</w:t>
      </w:r>
      <w:r>
        <w:rPr>
          <w:w w:val="105"/>
          <w:sz w:val="20"/>
        </w:rPr>
        <w:t> măsuri</w:t>
      </w:r>
      <w:r>
        <w:rPr>
          <w:w w:val="105"/>
          <w:sz w:val="20"/>
        </w:rPr>
        <w:t> organizatorice</w:t>
      </w:r>
      <w:r>
        <w:rPr>
          <w:w w:val="105"/>
          <w:sz w:val="20"/>
        </w:rPr>
        <w:t> și</w:t>
      </w:r>
      <w:r>
        <w:rPr>
          <w:w w:val="105"/>
          <w:sz w:val="20"/>
        </w:rPr>
        <w:t> tehnice</w:t>
      </w:r>
      <w:r>
        <w:rPr>
          <w:w w:val="105"/>
          <w:sz w:val="20"/>
        </w:rPr>
        <w:t> adecvate pentru</w:t>
      </w:r>
      <w:r>
        <w:rPr>
          <w:w w:val="105"/>
          <w:sz w:val="20"/>
        </w:rPr>
        <w:t> a</w:t>
      </w:r>
      <w:r>
        <w:rPr>
          <w:w w:val="105"/>
          <w:sz w:val="20"/>
        </w:rPr>
        <w:t> preveni</w:t>
      </w:r>
      <w:r>
        <w:rPr>
          <w:w w:val="105"/>
          <w:sz w:val="20"/>
        </w:rPr>
        <w:t> accesul</w:t>
      </w:r>
      <w:r>
        <w:rPr>
          <w:w w:val="105"/>
          <w:sz w:val="20"/>
        </w:rPr>
        <w:t> neautorizat,</w:t>
      </w:r>
      <w:r>
        <w:rPr>
          <w:w w:val="105"/>
          <w:sz w:val="20"/>
        </w:rPr>
        <w:t> prelucrarea</w:t>
      </w:r>
      <w:r>
        <w:rPr>
          <w:w w:val="105"/>
          <w:sz w:val="20"/>
        </w:rPr>
        <w:t> sau</w:t>
      </w:r>
      <w:r>
        <w:rPr>
          <w:w w:val="105"/>
          <w:sz w:val="20"/>
        </w:rPr>
        <w:t> distribuția</w:t>
      </w:r>
      <w:r>
        <w:rPr>
          <w:w w:val="105"/>
          <w:sz w:val="20"/>
        </w:rPr>
        <w:t> ilegală,</w:t>
      </w:r>
      <w:r>
        <w:rPr>
          <w:w w:val="105"/>
          <w:sz w:val="20"/>
        </w:rPr>
        <w:t> precum</w:t>
      </w:r>
      <w:r>
        <w:rPr>
          <w:w w:val="105"/>
          <w:sz w:val="20"/>
        </w:rPr>
        <w:t> și pierderea accidentală, modificarea sau distrugerea.</w:t>
      </w:r>
    </w:p>
    <w:p>
      <w:pPr>
        <w:pStyle w:val="BodyText"/>
        <w:spacing w:line="314" w:lineRule="auto" w:before="57"/>
        <w:ind w:left="278" w:right="815"/>
        <w:jc w:val="both"/>
      </w:pPr>
      <w:r>
        <w:rPr/>
        <w:t>UAT Comuna Bretea Română actualizează periodic principiile și măsurile tehnice și organizatorice aplicabile securității datelor cu caracter personal, aceste principii conținând angajamentul nostru de a proteja confidențialitatea, integritatea, disponibilitatea datelor contribuabililor și partenerilor noștri, online și offline.</w:t>
      </w:r>
    </w:p>
    <w:p>
      <w:pPr>
        <w:pStyle w:val="BodyText"/>
        <w:spacing w:line="314" w:lineRule="auto" w:before="59"/>
        <w:ind w:left="278" w:right="813"/>
        <w:jc w:val="both"/>
      </w:pPr>
      <w:r>
        <w:rPr>
          <w:w w:val="105"/>
        </w:rPr>
        <w:t>Prelucrarea</w:t>
      </w:r>
      <w:r>
        <w:rPr>
          <w:spacing w:val="-14"/>
          <w:w w:val="105"/>
        </w:rPr>
        <w:t> </w:t>
      </w:r>
      <w:r>
        <w:rPr>
          <w:w w:val="105"/>
        </w:rPr>
        <w:t>datelor</w:t>
      </w:r>
      <w:r>
        <w:rPr>
          <w:spacing w:val="-14"/>
          <w:w w:val="105"/>
        </w:rPr>
        <w:t> </w:t>
      </w:r>
      <w:r>
        <w:rPr>
          <w:w w:val="105"/>
        </w:rPr>
        <w:t>cu</w:t>
      </w:r>
      <w:r>
        <w:rPr>
          <w:spacing w:val="-14"/>
          <w:w w:val="105"/>
        </w:rPr>
        <w:t> </w:t>
      </w:r>
      <w:r>
        <w:rPr>
          <w:w w:val="105"/>
        </w:rPr>
        <w:t>caracter</w:t>
      </w:r>
      <w:r>
        <w:rPr>
          <w:spacing w:val="-14"/>
          <w:w w:val="105"/>
        </w:rPr>
        <w:t> </w:t>
      </w:r>
      <w:r>
        <w:rPr>
          <w:w w:val="105"/>
        </w:rPr>
        <w:t>personal</w:t>
      </w:r>
      <w:r>
        <w:rPr>
          <w:spacing w:val="-14"/>
          <w:w w:val="105"/>
        </w:rPr>
        <w:t> </w:t>
      </w:r>
      <w:r>
        <w:rPr>
          <w:w w:val="105"/>
        </w:rPr>
        <w:t>de</w:t>
      </w:r>
      <w:r>
        <w:rPr>
          <w:spacing w:val="-14"/>
          <w:w w:val="105"/>
        </w:rPr>
        <w:t> </w:t>
      </w:r>
      <w:r>
        <w:rPr>
          <w:w w:val="105"/>
        </w:rPr>
        <w:t>către</w:t>
      </w:r>
      <w:r>
        <w:rPr>
          <w:spacing w:val="-14"/>
          <w:w w:val="105"/>
        </w:rPr>
        <w:t> </w:t>
      </w:r>
      <w:r>
        <w:rPr>
          <w:w w:val="105"/>
        </w:rPr>
        <w:t>UAT</w:t>
      </w:r>
      <w:r>
        <w:rPr>
          <w:spacing w:val="-14"/>
          <w:w w:val="105"/>
        </w:rPr>
        <w:t> </w:t>
      </w:r>
      <w:r>
        <w:rPr>
          <w:w w:val="105"/>
        </w:rPr>
        <w:t>Comuna</w:t>
      </w:r>
      <w:r>
        <w:rPr>
          <w:spacing w:val="-13"/>
          <w:w w:val="105"/>
        </w:rPr>
        <w:t> </w:t>
      </w:r>
      <w:r>
        <w:rPr>
          <w:w w:val="105"/>
        </w:rPr>
        <w:t>Bretea</w:t>
      </w:r>
      <w:r>
        <w:rPr>
          <w:spacing w:val="-14"/>
          <w:w w:val="105"/>
        </w:rPr>
        <w:t> </w:t>
      </w:r>
      <w:r>
        <w:rPr>
          <w:w w:val="105"/>
        </w:rPr>
        <w:t>Română</w:t>
      </w:r>
      <w:r>
        <w:rPr>
          <w:spacing w:val="-12"/>
          <w:w w:val="105"/>
        </w:rPr>
        <w:t> </w:t>
      </w:r>
      <w:r>
        <w:rPr>
          <w:w w:val="105"/>
        </w:rPr>
        <w:t>se</w:t>
      </w:r>
      <w:r>
        <w:rPr>
          <w:spacing w:val="-14"/>
          <w:w w:val="105"/>
        </w:rPr>
        <w:t> </w:t>
      </w:r>
      <w:r>
        <w:rPr>
          <w:w w:val="105"/>
        </w:rPr>
        <w:t>întemeiază pe următoarele temeiuri legitime: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55" w:after="0"/>
        <w:ind w:left="955" w:right="812" w:hanging="339"/>
        <w:jc w:val="both"/>
        <w:rPr>
          <w:sz w:val="20"/>
        </w:rPr>
      </w:pPr>
      <w:r>
        <w:rPr>
          <w:w w:val="105"/>
          <w:sz w:val="20"/>
        </w:rPr>
        <w:t>prelucrările</w:t>
      </w:r>
      <w:r>
        <w:rPr>
          <w:w w:val="105"/>
          <w:sz w:val="20"/>
        </w:rPr>
        <w:t> sunt</w:t>
      </w:r>
      <w:r>
        <w:rPr>
          <w:w w:val="105"/>
          <w:sz w:val="20"/>
        </w:rPr>
        <w:t> necesare</w:t>
      </w:r>
      <w:r>
        <w:rPr>
          <w:w w:val="105"/>
          <w:sz w:val="20"/>
        </w:rPr>
        <w:t> în</w:t>
      </w:r>
      <w:r>
        <w:rPr>
          <w:w w:val="105"/>
          <w:sz w:val="20"/>
        </w:rPr>
        <w:t> vederea</w:t>
      </w:r>
      <w:r>
        <w:rPr>
          <w:w w:val="105"/>
          <w:sz w:val="20"/>
        </w:rPr>
        <w:t> îndeplinirii</w:t>
      </w:r>
      <w:r>
        <w:rPr>
          <w:w w:val="105"/>
          <w:sz w:val="20"/>
        </w:rPr>
        <w:t> unor</w:t>
      </w:r>
      <w:r>
        <w:rPr>
          <w:w w:val="105"/>
          <w:sz w:val="20"/>
        </w:rPr>
        <w:t> obligații</w:t>
      </w:r>
      <w:r>
        <w:rPr>
          <w:w w:val="105"/>
          <w:sz w:val="20"/>
        </w:rPr>
        <w:t> legale</w:t>
      </w:r>
      <w:r>
        <w:rPr>
          <w:w w:val="105"/>
          <w:sz w:val="20"/>
        </w:rPr>
        <w:t> care</w:t>
      </w:r>
      <w:r>
        <w:rPr>
          <w:w w:val="105"/>
          <w:sz w:val="20"/>
        </w:rPr>
        <w:t> revin </w:t>
      </w:r>
      <w:r>
        <w:rPr>
          <w:spacing w:val="-2"/>
          <w:w w:val="105"/>
          <w:sz w:val="20"/>
        </w:rPr>
        <w:t>operatorului, servesc interesului legitim și/sau servesc interesului public, sunt necesare </w:t>
      </w:r>
      <w:r>
        <w:rPr>
          <w:w w:val="105"/>
          <w:sz w:val="20"/>
        </w:rPr>
        <w:t>pentru executarea unui contract (în interesul persoanei vizate);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54" w:after="0"/>
        <w:ind w:left="955" w:right="810" w:hanging="339"/>
        <w:jc w:val="both"/>
        <w:rPr>
          <w:sz w:val="20"/>
        </w:rPr>
      </w:pPr>
      <w:r>
        <w:rPr>
          <w:w w:val="105"/>
          <w:sz w:val="20"/>
        </w:rPr>
        <w:t>consimțământ: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atunci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când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prelucrarea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nu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are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la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bază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o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obligație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legală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sau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nu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decurge din</w:t>
      </w:r>
      <w:r>
        <w:rPr>
          <w:w w:val="105"/>
          <w:sz w:val="20"/>
        </w:rPr>
        <w:t> îndeplinirea</w:t>
      </w:r>
      <w:r>
        <w:rPr>
          <w:w w:val="105"/>
          <w:sz w:val="20"/>
        </w:rPr>
        <w:t> obligațiilor</w:t>
      </w:r>
      <w:r>
        <w:rPr>
          <w:w w:val="105"/>
          <w:sz w:val="20"/>
        </w:rPr>
        <w:t> legate</w:t>
      </w:r>
      <w:r>
        <w:rPr>
          <w:w w:val="105"/>
          <w:sz w:val="20"/>
        </w:rPr>
        <w:t> de</w:t>
      </w:r>
      <w:r>
        <w:rPr>
          <w:w w:val="105"/>
          <w:sz w:val="20"/>
        </w:rPr>
        <w:t> furnizarea</w:t>
      </w:r>
      <w:r>
        <w:rPr>
          <w:w w:val="105"/>
          <w:sz w:val="20"/>
        </w:rPr>
        <w:t> serviciilor</w:t>
      </w:r>
      <w:r>
        <w:rPr>
          <w:w w:val="105"/>
          <w:sz w:val="20"/>
        </w:rPr>
        <w:t> noastre,</w:t>
      </w:r>
      <w:r>
        <w:rPr>
          <w:w w:val="105"/>
          <w:sz w:val="20"/>
        </w:rPr>
        <w:t> numai</w:t>
      </w:r>
      <w:r>
        <w:rPr>
          <w:w w:val="105"/>
          <w:sz w:val="20"/>
        </w:rPr>
        <w:t> în</w:t>
      </w:r>
      <w:r>
        <w:rPr>
          <w:w w:val="105"/>
          <w:sz w:val="20"/>
        </w:rPr>
        <w:t> baza </w:t>
      </w:r>
      <w:r>
        <w:rPr>
          <w:sz w:val="20"/>
        </w:rPr>
        <w:t>consimțământului persoanei vizate. Pentru exprimarea consimțământului, UAT Comuna </w:t>
      </w:r>
      <w:r>
        <w:rPr>
          <w:w w:val="105"/>
          <w:sz w:val="20"/>
        </w:rPr>
        <w:t>Bretea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Română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pune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la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dispoziția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persoanei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vizate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formularul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tip</w:t>
      </w:r>
      <w:r>
        <w:rPr>
          <w:spacing w:val="-9"/>
          <w:w w:val="105"/>
          <w:sz w:val="20"/>
        </w:rPr>
        <w:t> </w:t>
      </w:r>
      <w:r>
        <w:rPr>
          <w:w w:val="165"/>
          <w:sz w:val="20"/>
        </w:rPr>
        <w:t>–</w:t>
      </w:r>
      <w:r>
        <w:rPr>
          <w:spacing w:val="-22"/>
          <w:w w:val="165"/>
          <w:sz w:val="20"/>
        </w:rPr>
        <w:t> </w:t>
      </w:r>
      <w:r>
        <w:rPr>
          <w:w w:val="105"/>
          <w:sz w:val="20"/>
        </w:rPr>
        <w:t>cerere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și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declarație privind exprimarea consimțământului de prelucrare a datelor cu caracter personal.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3"/>
      </w:pPr>
    </w:p>
    <w:p>
      <w:pPr>
        <w:pStyle w:val="Heading1"/>
      </w:pPr>
      <w:r>
        <w:rPr>
          <w:spacing w:val="-2"/>
          <w:w w:val="105"/>
        </w:rPr>
        <w:t>Scopul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prelucrării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/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Durata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păstrării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datelor</w:t>
      </w:r>
    </w:p>
    <w:p>
      <w:pPr>
        <w:pStyle w:val="BodyText"/>
        <w:spacing w:line="314" w:lineRule="auto" w:before="126"/>
        <w:ind w:left="278" w:right="644"/>
        <w:jc w:val="both"/>
      </w:pPr>
      <w:r>
        <w:rPr/>
        <w:t>UAT Comuna Bretea Română procesează date cu caracter personal în scopul desfășurării activităților</w:t>
      </w:r>
      <w:r>
        <w:rPr>
          <w:spacing w:val="40"/>
        </w:rPr>
        <w:t> </w:t>
      </w:r>
      <w:r>
        <w:rPr/>
        <w:t>specifice instituției,</w:t>
      </w:r>
      <w:r>
        <w:rPr>
          <w:spacing w:val="40"/>
        </w:rPr>
        <w:t> </w:t>
      </w:r>
      <w:r>
        <w:rPr/>
        <w:t>și anume:</w:t>
      </w:r>
      <w:r>
        <w:rPr>
          <w:spacing w:val="40"/>
        </w:rPr>
        <w:t> </w:t>
      </w:r>
      <w:r>
        <w:rPr/>
        <w:t>reprezentarea în fața instanțelor de</w:t>
      </w:r>
      <w:r>
        <w:rPr>
          <w:spacing w:val="40"/>
        </w:rPr>
        <w:t> </w:t>
      </w:r>
      <w:r>
        <w:rPr/>
        <w:t>judecată; fond funciar;</w:t>
      </w:r>
      <w:r>
        <w:rPr>
          <w:spacing w:val="40"/>
        </w:rPr>
        <w:t> </w:t>
      </w:r>
      <w:r>
        <w:rPr/>
        <w:t>registrul</w:t>
      </w:r>
      <w:r>
        <w:rPr>
          <w:spacing w:val="40"/>
        </w:rPr>
        <w:t> </w:t>
      </w:r>
      <w:r>
        <w:rPr/>
        <w:t>agricol;</w:t>
      </w:r>
      <w:r>
        <w:rPr>
          <w:spacing w:val="40"/>
        </w:rPr>
        <w:t> </w:t>
      </w:r>
      <w:r>
        <w:rPr/>
        <w:t>relații</w:t>
      </w:r>
      <w:r>
        <w:rPr>
          <w:spacing w:val="40"/>
        </w:rPr>
        <w:t> </w:t>
      </w:r>
      <w:r>
        <w:rPr/>
        <w:t>cu</w:t>
      </w:r>
      <w:r>
        <w:rPr>
          <w:spacing w:val="40"/>
        </w:rPr>
        <w:t> </w:t>
      </w:r>
      <w:r>
        <w:rPr/>
        <w:t>publicul;</w:t>
      </w:r>
      <w:r>
        <w:rPr>
          <w:spacing w:val="40"/>
        </w:rPr>
        <w:t> </w:t>
      </w:r>
      <w:r>
        <w:rPr/>
        <w:t>arhivare;</w:t>
      </w:r>
      <w:r>
        <w:rPr>
          <w:spacing w:val="40"/>
        </w:rPr>
        <w:t> </w:t>
      </w:r>
      <w:r>
        <w:rPr/>
        <w:t>impuneri</w:t>
      </w:r>
      <w:r>
        <w:rPr>
          <w:spacing w:val="40"/>
        </w:rPr>
        <w:t> </w:t>
      </w:r>
      <w:r>
        <w:rPr/>
        <w:t>și</w:t>
      </w:r>
      <w:r>
        <w:rPr>
          <w:spacing w:val="40"/>
        </w:rPr>
        <w:t> </w:t>
      </w:r>
      <w:r>
        <w:rPr/>
        <w:t>încasări</w:t>
      </w:r>
      <w:r>
        <w:rPr>
          <w:spacing w:val="40"/>
        </w:rPr>
        <w:t> </w:t>
      </w:r>
      <w:r>
        <w:rPr/>
        <w:t>taxe</w:t>
      </w:r>
      <w:r>
        <w:rPr>
          <w:spacing w:val="40"/>
        </w:rPr>
        <w:t> </w:t>
      </w:r>
      <w:r>
        <w:rPr/>
        <w:t>și</w:t>
      </w:r>
      <w:r>
        <w:rPr>
          <w:spacing w:val="40"/>
        </w:rPr>
        <w:t> </w:t>
      </w:r>
      <w:r>
        <w:rPr/>
        <w:t>impozite; executare silită; plăți; urbanism, cadastru, disciplina în construcții; managementul proiectelor, monitorizare servicii publice, investiții și achiziții publice; administrarea patrimoniului public sau privat, încheiere contracte; constatarea contravențiilor și aplicarea sancțiunilor; emitere autorizații/avize potrivit normelor legale; resurse umane; activități specifice în relațiile cu învățământul; tehnologia informației și a comunicațiilor; stare civilă și evidența persoanelor;</w:t>
      </w:r>
      <w:r>
        <w:rPr>
          <w:spacing w:val="40"/>
        </w:rPr>
        <w:t> </w:t>
      </w:r>
      <w:r>
        <w:rPr/>
        <w:t>activități de presă, cultură, sport, promovare turistică, audit; servicii administrative, precum și orice alte</w:t>
      </w:r>
      <w:r>
        <w:rPr>
          <w:spacing w:val="40"/>
        </w:rPr>
        <w:t> </w:t>
      </w:r>
      <w:r>
        <w:rPr/>
        <w:t>activități specifice instituției ce derivă din</w:t>
      </w:r>
      <w:r>
        <w:rPr>
          <w:spacing w:val="40"/>
        </w:rPr>
        <w:t> </w:t>
      </w:r>
      <w:r>
        <w:rPr/>
        <w:t>alte acte normative.</w:t>
      </w:r>
    </w:p>
    <w:p>
      <w:pPr>
        <w:pStyle w:val="BodyText"/>
        <w:spacing w:line="314" w:lineRule="auto" w:before="64"/>
        <w:ind w:left="278" w:right="644"/>
        <w:jc w:val="both"/>
      </w:pPr>
      <w:r>
        <w:rPr>
          <w:w w:val="105"/>
        </w:rPr>
        <w:t>UAT</w:t>
      </w:r>
      <w:r>
        <w:rPr>
          <w:spacing w:val="-14"/>
          <w:w w:val="105"/>
        </w:rPr>
        <w:t> </w:t>
      </w:r>
      <w:r>
        <w:rPr>
          <w:w w:val="105"/>
        </w:rPr>
        <w:t>Comuna</w:t>
      </w:r>
      <w:r>
        <w:rPr>
          <w:spacing w:val="-14"/>
          <w:w w:val="105"/>
        </w:rPr>
        <w:t> </w:t>
      </w:r>
      <w:r>
        <w:rPr>
          <w:w w:val="105"/>
        </w:rPr>
        <w:t>Bretea</w:t>
      </w:r>
      <w:r>
        <w:rPr>
          <w:spacing w:val="-14"/>
          <w:w w:val="105"/>
        </w:rPr>
        <w:t> </w:t>
      </w:r>
      <w:r>
        <w:rPr>
          <w:w w:val="105"/>
        </w:rPr>
        <w:t>Română</w:t>
      </w:r>
      <w:r>
        <w:rPr>
          <w:spacing w:val="-14"/>
          <w:w w:val="105"/>
        </w:rPr>
        <w:t> </w:t>
      </w:r>
      <w:r>
        <w:rPr>
          <w:w w:val="105"/>
        </w:rPr>
        <w:t>va</w:t>
      </w:r>
      <w:r>
        <w:rPr>
          <w:spacing w:val="-14"/>
          <w:w w:val="105"/>
        </w:rPr>
        <w:t> </w:t>
      </w:r>
      <w:r>
        <w:rPr>
          <w:w w:val="105"/>
        </w:rPr>
        <w:t>stoca</w:t>
      </w:r>
      <w:r>
        <w:rPr>
          <w:spacing w:val="-14"/>
          <w:w w:val="105"/>
        </w:rPr>
        <w:t> </w:t>
      </w:r>
      <w:r>
        <w:rPr>
          <w:w w:val="105"/>
        </w:rPr>
        <w:t>datele</w:t>
      </w:r>
      <w:r>
        <w:rPr>
          <w:spacing w:val="-12"/>
          <w:w w:val="105"/>
        </w:rPr>
        <w:t> </w:t>
      </w:r>
      <w:r>
        <w:rPr>
          <w:w w:val="105"/>
        </w:rPr>
        <w:t>cu</w:t>
      </w:r>
      <w:r>
        <w:rPr>
          <w:spacing w:val="-14"/>
          <w:w w:val="105"/>
        </w:rPr>
        <w:t> </w:t>
      </w:r>
      <w:r>
        <w:rPr>
          <w:w w:val="105"/>
        </w:rPr>
        <w:t>caracter</w:t>
      </w:r>
      <w:r>
        <w:rPr>
          <w:spacing w:val="-12"/>
          <w:w w:val="105"/>
        </w:rPr>
        <w:t> </w:t>
      </w:r>
      <w:r>
        <w:rPr>
          <w:w w:val="105"/>
        </w:rPr>
        <w:t>personal</w:t>
      </w:r>
      <w:r>
        <w:rPr>
          <w:spacing w:val="-14"/>
          <w:w w:val="105"/>
        </w:rPr>
        <w:t> </w:t>
      </w:r>
      <w:r>
        <w:rPr>
          <w:w w:val="105"/>
        </w:rPr>
        <w:t>necesare</w:t>
      </w:r>
      <w:r>
        <w:rPr>
          <w:spacing w:val="-14"/>
          <w:w w:val="105"/>
        </w:rPr>
        <w:t> </w:t>
      </w:r>
      <w:r>
        <w:rPr>
          <w:w w:val="105"/>
        </w:rPr>
        <w:t>furnizării</w:t>
      </w:r>
      <w:r>
        <w:rPr>
          <w:spacing w:val="-14"/>
          <w:w w:val="105"/>
        </w:rPr>
        <w:t> </w:t>
      </w:r>
      <w:r>
        <w:rPr>
          <w:w w:val="105"/>
        </w:rPr>
        <w:t>serviciilor publice</w:t>
      </w:r>
      <w:r>
        <w:rPr>
          <w:spacing w:val="-14"/>
          <w:w w:val="105"/>
        </w:rPr>
        <w:t> </w:t>
      </w:r>
      <w:r>
        <w:rPr>
          <w:w w:val="105"/>
        </w:rPr>
        <w:t>conform</w:t>
      </w:r>
      <w:r>
        <w:rPr>
          <w:spacing w:val="-14"/>
          <w:w w:val="105"/>
        </w:rPr>
        <w:t> </w:t>
      </w:r>
      <w:r>
        <w:rPr>
          <w:w w:val="105"/>
        </w:rPr>
        <w:t>obiectului</w:t>
      </w:r>
      <w:r>
        <w:rPr>
          <w:spacing w:val="-14"/>
          <w:w w:val="105"/>
        </w:rPr>
        <w:t> </w:t>
      </w:r>
      <w:r>
        <w:rPr>
          <w:w w:val="105"/>
        </w:rPr>
        <w:t>de</w:t>
      </w:r>
      <w:r>
        <w:rPr>
          <w:spacing w:val="-14"/>
          <w:w w:val="105"/>
        </w:rPr>
        <w:t> </w:t>
      </w:r>
      <w:r>
        <w:rPr>
          <w:w w:val="105"/>
        </w:rPr>
        <w:t>activitate,</w:t>
      </w:r>
      <w:r>
        <w:rPr>
          <w:spacing w:val="-14"/>
          <w:w w:val="105"/>
        </w:rPr>
        <w:t> </w:t>
      </w:r>
      <w:r>
        <w:rPr>
          <w:w w:val="105"/>
        </w:rPr>
        <w:t>pentru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4"/>
          <w:w w:val="105"/>
        </w:rPr>
        <w:t> </w:t>
      </w:r>
      <w:r>
        <w:rPr>
          <w:w w:val="105"/>
        </w:rPr>
        <w:t>păstra</w:t>
      </w:r>
      <w:r>
        <w:rPr>
          <w:spacing w:val="-14"/>
          <w:w w:val="105"/>
        </w:rPr>
        <w:t> </w:t>
      </w:r>
      <w:r>
        <w:rPr>
          <w:w w:val="105"/>
        </w:rPr>
        <w:t>legătura</w:t>
      </w:r>
      <w:r>
        <w:rPr>
          <w:spacing w:val="-14"/>
          <w:w w:val="105"/>
        </w:rPr>
        <w:t> </w:t>
      </w:r>
      <w:r>
        <w:rPr>
          <w:w w:val="105"/>
        </w:rPr>
        <w:t>cu</w:t>
      </w:r>
      <w:r>
        <w:rPr>
          <w:spacing w:val="-14"/>
          <w:w w:val="105"/>
        </w:rPr>
        <w:t> </w:t>
      </w:r>
      <w:r>
        <w:rPr>
          <w:w w:val="105"/>
        </w:rPr>
        <w:t>persoanele</w:t>
      </w:r>
      <w:r>
        <w:rPr>
          <w:spacing w:val="-14"/>
          <w:w w:val="105"/>
        </w:rPr>
        <w:t> </w:t>
      </w:r>
      <w:r>
        <w:rPr>
          <w:w w:val="105"/>
        </w:rPr>
        <w:t>vizate</w:t>
      </w:r>
      <w:r>
        <w:rPr>
          <w:spacing w:val="-14"/>
          <w:w w:val="105"/>
        </w:rPr>
        <w:t> </w:t>
      </w:r>
      <w:r>
        <w:rPr>
          <w:w w:val="105"/>
        </w:rPr>
        <w:t>și</w:t>
      </w:r>
      <w:r>
        <w:rPr>
          <w:spacing w:val="-14"/>
          <w:w w:val="105"/>
        </w:rPr>
        <w:t> </w:t>
      </w:r>
      <w:r>
        <w:rPr>
          <w:w w:val="105"/>
        </w:rPr>
        <w:t>pentru</w:t>
      </w:r>
      <w:r>
        <w:rPr>
          <w:spacing w:val="-14"/>
          <w:w w:val="105"/>
        </w:rPr>
        <w:t> </w:t>
      </w:r>
      <w:r>
        <w:rPr>
          <w:w w:val="105"/>
        </w:rPr>
        <w:t>a se</w:t>
      </w:r>
      <w:r>
        <w:rPr>
          <w:spacing w:val="-4"/>
          <w:w w:val="105"/>
        </w:rPr>
        <w:t> </w:t>
      </w:r>
      <w:r>
        <w:rPr>
          <w:w w:val="105"/>
        </w:rPr>
        <w:t>conforma</w:t>
      </w:r>
      <w:r>
        <w:rPr>
          <w:spacing w:val="-6"/>
          <w:w w:val="105"/>
        </w:rPr>
        <w:t> </w:t>
      </w:r>
      <w:r>
        <w:rPr>
          <w:w w:val="105"/>
        </w:rPr>
        <w:t>obligațiilor</w:t>
      </w:r>
      <w:r>
        <w:rPr>
          <w:spacing w:val="-3"/>
          <w:w w:val="105"/>
        </w:rPr>
        <w:t> </w:t>
      </w:r>
      <w:r>
        <w:rPr>
          <w:w w:val="105"/>
        </w:rPr>
        <w:t>legale</w:t>
      </w:r>
      <w:r>
        <w:rPr>
          <w:spacing w:val="-4"/>
          <w:w w:val="105"/>
        </w:rPr>
        <w:t> </w:t>
      </w:r>
      <w:r>
        <w:rPr>
          <w:w w:val="105"/>
        </w:rPr>
        <w:t>aplicabile.</w:t>
      </w:r>
      <w:r>
        <w:rPr>
          <w:spacing w:val="-1"/>
          <w:w w:val="105"/>
        </w:rPr>
        <w:t> </w:t>
      </w:r>
      <w:r>
        <w:rPr>
          <w:w w:val="105"/>
        </w:rPr>
        <w:t>Datele</w:t>
      </w:r>
      <w:r>
        <w:rPr>
          <w:spacing w:val="-4"/>
          <w:w w:val="105"/>
        </w:rPr>
        <w:t> </w:t>
      </w:r>
      <w:r>
        <w:rPr>
          <w:w w:val="105"/>
        </w:rPr>
        <w:t>cu</w:t>
      </w:r>
      <w:r>
        <w:rPr>
          <w:spacing w:val="-2"/>
          <w:w w:val="105"/>
        </w:rPr>
        <w:t> </w:t>
      </w:r>
      <w:r>
        <w:rPr>
          <w:w w:val="105"/>
        </w:rPr>
        <w:t>caracter</w:t>
      </w:r>
      <w:r>
        <w:rPr>
          <w:spacing w:val="-3"/>
          <w:w w:val="105"/>
        </w:rPr>
        <w:t> </w:t>
      </w:r>
      <w:r>
        <w:rPr>
          <w:w w:val="105"/>
        </w:rPr>
        <w:t>personal</w:t>
      </w:r>
      <w:r>
        <w:rPr>
          <w:spacing w:val="-4"/>
          <w:w w:val="105"/>
        </w:rPr>
        <w:t> </w:t>
      </w:r>
      <w:r>
        <w:rPr>
          <w:w w:val="105"/>
        </w:rPr>
        <w:t>vor</w:t>
      </w:r>
      <w:r>
        <w:rPr>
          <w:spacing w:val="-5"/>
          <w:w w:val="105"/>
        </w:rPr>
        <w:t> </w:t>
      </w:r>
      <w:r>
        <w:rPr>
          <w:w w:val="105"/>
        </w:rPr>
        <w:t>fi</w:t>
      </w:r>
      <w:r>
        <w:rPr>
          <w:spacing w:val="-4"/>
          <w:w w:val="105"/>
        </w:rPr>
        <w:t> </w:t>
      </w:r>
      <w:r>
        <w:rPr>
          <w:w w:val="105"/>
        </w:rPr>
        <w:t>stocate</w:t>
      </w:r>
      <w:r>
        <w:rPr>
          <w:spacing w:val="-4"/>
          <w:w w:val="105"/>
        </w:rPr>
        <w:t> </w:t>
      </w:r>
      <w:r>
        <w:rPr>
          <w:w w:val="105"/>
        </w:rPr>
        <w:t>pe</w:t>
      </w:r>
      <w:r>
        <w:rPr>
          <w:spacing w:val="-2"/>
          <w:w w:val="105"/>
        </w:rPr>
        <w:t> </w:t>
      </w:r>
      <w:r>
        <w:rPr>
          <w:w w:val="105"/>
        </w:rPr>
        <w:t>perioada de</w:t>
      </w:r>
      <w:r>
        <w:rPr>
          <w:w w:val="105"/>
        </w:rPr>
        <w:t> timp</w:t>
      </w:r>
      <w:r>
        <w:rPr>
          <w:w w:val="105"/>
        </w:rPr>
        <w:t> necesară</w:t>
      </w:r>
      <w:r>
        <w:rPr>
          <w:w w:val="105"/>
        </w:rPr>
        <w:t> pentru</w:t>
      </w:r>
      <w:r>
        <w:rPr>
          <w:w w:val="105"/>
        </w:rPr>
        <w:t> atingerea</w:t>
      </w:r>
      <w:r>
        <w:rPr>
          <w:w w:val="105"/>
        </w:rPr>
        <w:t> scopurilor</w:t>
      </w:r>
      <w:r>
        <w:rPr>
          <w:w w:val="105"/>
        </w:rPr>
        <w:t> de</w:t>
      </w:r>
      <w:r>
        <w:rPr>
          <w:w w:val="105"/>
        </w:rPr>
        <w:t> prelucrare</w:t>
      </w:r>
      <w:r>
        <w:rPr>
          <w:w w:val="105"/>
        </w:rPr>
        <w:t> expuse</w:t>
      </w:r>
      <w:r>
        <w:rPr>
          <w:w w:val="105"/>
        </w:rPr>
        <w:t> mai</w:t>
      </w:r>
      <w:r>
        <w:rPr>
          <w:w w:val="105"/>
        </w:rPr>
        <w:t> sus,</w:t>
      </w:r>
      <w:r>
        <w:rPr>
          <w:w w:val="105"/>
        </w:rPr>
        <w:t> cu</w:t>
      </w:r>
      <w:r>
        <w:rPr>
          <w:w w:val="105"/>
        </w:rPr>
        <w:t> respectarea cerințelor legale în vigoare și</w:t>
      </w:r>
      <w:r>
        <w:rPr>
          <w:spacing w:val="-1"/>
          <w:w w:val="105"/>
        </w:rPr>
        <w:t> </w:t>
      </w:r>
      <w:r>
        <w:rPr>
          <w:w w:val="105"/>
        </w:rPr>
        <w:t>a interesului</w:t>
      </w:r>
      <w:r>
        <w:rPr>
          <w:spacing w:val="-1"/>
          <w:w w:val="105"/>
        </w:rPr>
        <w:t> </w:t>
      </w:r>
      <w:r>
        <w:rPr>
          <w:w w:val="105"/>
        </w:rPr>
        <w:t>de protejare</w:t>
      </w:r>
      <w:r>
        <w:rPr>
          <w:spacing w:val="-2"/>
          <w:w w:val="105"/>
        </w:rPr>
        <w:t> </w:t>
      </w:r>
      <w:r>
        <w:rPr>
          <w:w w:val="105"/>
        </w:rPr>
        <w:t>a drepturilor persoanelor vizate.</w:t>
      </w:r>
    </w:p>
    <w:p>
      <w:pPr>
        <w:pStyle w:val="BodyText"/>
        <w:spacing w:line="314" w:lineRule="auto" w:before="60"/>
        <w:ind w:left="278" w:right="643"/>
        <w:jc w:val="both"/>
      </w:pPr>
      <w:r>
        <w:rPr>
          <w:w w:val="105"/>
        </w:rPr>
        <w:t>Operatorul</w:t>
      </w:r>
      <w:r>
        <w:rPr>
          <w:w w:val="105"/>
        </w:rPr>
        <w:t> nu</w:t>
      </w:r>
      <w:r>
        <w:rPr>
          <w:w w:val="105"/>
        </w:rPr>
        <w:t> păstrează</w:t>
      </w:r>
      <w:r>
        <w:rPr>
          <w:w w:val="105"/>
        </w:rPr>
        <w:t> datele</w:t>
      </w:r>
      <w:r>
        <w:rPr>
          <w:w w:val="105"/>
        </w:rPr>
        <w:t> mai</w:t>
      </w:r>
      <w:r>
        <w:rPr>
          <w:w w:val="105"/>
        </w:rPr>
        <w:t> mult</w:t>
      </w:r>
      <w:r>
        <w:rPr>
          <w:w w:val="105"/>
        </w:rPr>
        <w:t> decât</w:t>
      </w:r>
      <w:r>
        <w:rPr>
          <w:w w:val="105"/>
        </w:rPr>
        <w:t> este</w:t>
      </w:r>
      <w:r>
        <w:rPr>
          <w:w w:val="105"/>
        </w:rPr>
        <w:t> necesar,</w:t>
      </w:r>
      <w:r>
        <w:rPr>
          <w:w w:val="105"/>
        </w:rPr>
        <w:t> asigurând</w:t>
      </w:r>
      <w:r>
        <w:rPr>
          <w:w w:val="105"/>
        </w:rPr>
        <w:t> implementarea</w:t>
      </w:r>
      <w:r>
        <w:rPr>
          <w:w w:val="105"/>
        </w:rPr>
        <w:t> unor perioade de retenție a datelor, acolo unde nu există o perioadă obligatorie prevăzută</w:t>
      </w:r>
      <w:r>
        <w:rPr>
          <w:w w:val="105"/>
        </w:rPr>
        <w:t> de lege. Totodată,</w:t>
      </w:r>
      <w:r>
        <w:rPr>
          <w:spacing w:val="10"/>
          <w:w w:val="105"/>
        </w:rPr>
        <w:t> </w:t>
      </w:r>
      <w:r>
        <w:rPr>
          <w:w w:val="105"/>
        </w:rPr>
        <w:t>datele</w:t>
      </w:r>
      <w:r>
        <w:rPr>
          <w:spacing w:val="9"/>
          <w:w w:val="105"/>
        </w:rPr>
        <w:t> </w:t>
      </w:r>
      <w:r>
        <w:rPr>
          <w:w w:val="105"/>
        </w:rPr>
        <w:t>cu</w:t>
      </w:r>
      <w:r>
        <w:rPr>
          <w:spacing w:val="8"/>
          <w:w w:val="105"/>
        </w:rPr>
        <w:t> </w:t>
      </w:r>
      <w:r>
        <w:rPr>
          <w:w w:val="105"/>
        </w:rPr>
        <w:t>caracter</w:t>
      </w:r>
      <w:r>
        <w:rPr>
          <w:spacing w:val="6"/>
          <w:w w:val="105"/>
        </w:rPr>
        <w:t> </w:t>
      </w:r>
      <w:r>
        <w:rPr>
          <w:w w:val="105"/>
        </w:rPr>
        <w:t>personal</w:t>
      </w:r>
      <w:r>
        <w:rPr>
          <w:spacing w:val="8"/>
          <w:w w:val="105"/>
        </w:rPr>
        <w:t> </w:t>
      </w:r>
      <w:r>
        <w:rPr>
          <w:w w:val="105"/>
        </w:rPr>
        <w:t>pot</w:t>
      </w:r>
      <w:r>
        <w:rPr>
          <w:spacing w:val="7"/>
          <w:w w:val="105"/>
        </w:rPr>
        <w:t> </w:t>
      </w:r>
      <w:r>
        <w:rPr>
          <w:w w:val="105"/>
        </w:rPr>
        <w:t>fi</w:t>
      </w:r>
      <w:r>
        <w:rPr>
          <w:spacing w:val="6"/>
          <w:w w:val="105"/>
        </w:rPr>
        <w:t> </w:t>
      </w:r>
      <w:r>
        <w:rPr>
          <w:w w:val="105"/>
        </w:rPr>
        <w:t>păstrate</w:t>
      </w:r>
      <w:r>
        <w:rPr>
          <w:spacing w:val="7"/>
          <w:w w:val="105"/>
        </w:rPr>
        <w:t> </w:t>
      </w:r>
      <w:r>
        <w:rPr>
          <w:w w:val="105"/>
        </w:rPr>
        <w:t>o</w:t>
      </w:r>
      <w:r>
        <w:rPr>
          <w:spacing w:val="8"/>
          <w:w w:val="105"/>
        </w:rPr>
        <w:t> </w:t>
      </w:r>
      <w:r>
        <w:rPr>
          <w:w w:val="105"/>
        </w:rPr>
        <w:t>perioadă</w:t>
      </w:r>
      <w:r>
        <w:rPr>
          <w:spacing w:val="7"/>
          <w:w w:val="105"/>
        </w:rPr>
        <w:t> </w:t>
      </w:r>
      <w:r>
        <w:rPr>
          <w:w w:val="105"/>
        </w:rPr>
        <w:t>mai</w:t>
      </w:r>
      <w:r>
        <w:rPr>
          <w:spacing w:val="6"/>
          <w:w w:val="105"/>
        </w:rPr>
        <w:t> </w:t>
      </w:r>
      <w:r>
        <w:rPr>
          <w:w w:val="105"/>
        </w:rPr>
        <w:t>îndelungată</w:t>
      </w:r>
      <w:r>
        <w:rPr>
          <w:spacing w:val="6"/>
          <w:w w:val="105"/>
        </w:rPr>
        <w:t> </w:t>
      </w:r>
      <w:r>
        <w:rPr>
          <w:w w:val="105"/>
        </w:rPr>
        <w:t>în</w:t>
      </w:r>
      <w:r>
        <w:rPr>
          <w:spacing w:val="8"/>
          <w:w w:val="105"/>
        </w:rPr>
        <w:t> </w:t>
      </w:r>
      <w:r>
        <w:rPr>
          <w:w w:val="105"/>
        </w:rPr>
        <w:t>scopuri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BodyText"/>
        <w:spacing w:after="0" w:line="314" w:lineRule="auto"/>
        <w:jc w:val="both"/>
        <w:sectPr>
          <w:footerReference w:type="default" r:id="rId12"/>
          <w:pgSz w:w="12240" w:h="15840"/>
          <w:pgMar w:header="0" w:footer="417" w:top="600" w:bottom="600" w:left="1440" w:right="1080"/>
        </w:sectPr>
      </w:pPr>
    </w:p>
    <w:p>
      <w:pPr>
        <w:pStyle w:val="BodyText"/>
        <w:spacing w:line="314" w:lineRule="auto" w:before="89"/>
        <w:ind w:left="278" w:right="644"/>
        <w:jc w:val="both"/>
      </w:pPr>
      <w:r>
        <w:rPr>
          <w:w w:val="105"/>
        </w:rPr>
        <w:t>arhivare în interes public ori în scopuri de cercetare științifică sau istorică, sub rezerva aplicării unor măsuri</w:t>
      </w:r>
      <w:r>
        <w:rPr>
          <w:spacing w:val="-3"/>
          <w:w w:val="105"/>
        </w:rPr>
        <w:t> </w:t>
      </w:r>
      <w:r>
        <w:rPr>
          <w:w w:val="105"/>
        </w:rPr>
        <w:t>de ordin tehnic și organizatoric</w:t>
      </w:r>
      <w:r>
        <w:rPr>
          <w:spacing w:val="-1"/>
          <w:w w:val="105"/>
        </w:rPr>
        <w:t> </w:t>
      </w:r>
      <w:r>
        <w:rPr>
          <w:w w:val="105"/>
        </w:rPr>
        <w:t>adecvate (precum anonimizare, criptare etc.).</w:t>
      </w:r>
    </w:p>
    <w:p>
      <w:pPr>
        <w:pStyle w:val="BodyText"/>
        <w:spacing w:line="314" w:lineRule="auto" w:before="57"/>
        <w:ind w:left="278" w:right="643"/>
        <w:jc w:val="both"/>
      </w:pPr>
      <w:r>
        <w:rPr>
          <w:w w:val="105"/>
        </w:rPr>
        <w:t>Dacă</w:t>
      </w:r>
      <w:r>
        <w:rPr>
          <w:spacing w:val="-2"/>
          <w:w w:val="105"/>
        </w:rPr>
        <w:t> </w:t>
      </w:r>
      <w:r>
        <w:rPr>
          <w:w w:val="105"/>
        </w:rPr>
        <w:t>UAT</w:t>
      </w:r>
      <w:r>
        <w:rPr>
          <w:spacing w:val="-2"/>
          <w:w w:val="105"/>
        </w:rPr>
        <w:t> </w:t>
      </w:r>
      <w:r>
        <w:rPr>
          <w:w w:val="105"/>
        </w:rPr>
        <w:t>Comuna</w:t>
      </w:r>
      <w:r>
        <w:rPr>
          <w:spacing w:val="-5"/>
          <w:w w:val="105"/>
        </w:rPr>
        <w:t> </w:t>
      </w:r>
      <w:r>
        <w:rPr>
          <w:w w:val="105"/>
        </w:rPr>
        <w:t>Bretea</w:t>
      </w:r>
      <w:r>
        <w:rPr>
          <w:spacing w:val="-3"/>
          <w:w w:val="105"/>
        </w:rPr>
        <w:t> </w:t>
      </w:r>
      <w:r>
        <w:rPr>
          <w:w w:val="105"/>
        </w:rPr>
        <w:t>Română</w:t>
      </w:r>
      <w:r>
        <w:rPr>
          <w:spacing w:val="-5"/>
          <w:w w:val="105"/>
        </w:rPr>
        <w:t> </w:t>
      </w:r>
      <w:r>
        <w:rPr>
          <w:w w:val="105"/>
        </w:rPr>
        <w:t>va</w:t>
      </w:r>
      <w:r>
        <w:rPr>
          <w:spacing w:val="-7"/>
          <w:w w:val="105"/>
        </w:rPr>
        <w:t> </w:t>
      </w:r>
      <w:r>
        <w:rPr>
          <w:w w:val="105"/>
        </w:rPr>
        <w:t>stabili</w:t>
      </w:r>
      <w:r>
        <w:rPr>
          <w:spacing w:val="-3"/>
          <w:w w:val="105"/>
        </w:rPr>
        <w:t> </w:t>
      </w:r>
      <w:r>
        <w:rPr>
          <w:w w:val="105"/>
        </w:rPr>
        <w:t>că</w:t>
      </w:r>
      <w:r>
        <w:rPr>
          <w:spacing w:val="-8"/>
          <w:w w:val="105"/>
        </w:rPr>
        <w:t> </w:t>
      </w:r>
      <w:r>
        <w:rPr>
          <w:w w:val="105"/>
        </w:rPr>
        <w:t>are</w:t>
      </w:r>
      <w:r>
        <w:rPr>
          <w:spacing w:val="-2"/>
          <w:w w:val="105"/>
        </w:rPr>
        <w:t> </w:t>
      </w:r>
      <w:r>
        <w:rPr>
          <w:w w:val="105"/>
        </w:rPr>
        <w:t>un</w:t>
      </w:r>
      <w:r>
        <w:rPr>
          <w:spacing w:val="-5"/>
          <w:w w:val="105"/>
        </w:rPr>
        <w:t> </w:t>
      </w:r>
      <w:r>
        <w:rPr>
          <w:w w:val="105"/>
        </w:rPr>
        <w:t>interes</w:t>
      </w:r>
      <w:r>
        <w:rPr>
          <w:spacing w:val="-2"/>
          <w:w w:val="105"/>
        </w:rPr>
        <w:t> </w:t>
      </w:r>
      <w:r>
        <w:rPr>
          <w:w w:val="105"/>
        </w:rPr>
        <w:t>legitim</w:t>
      </w:r>
      <w:r>
        <w:rPr>
          <w:spacing w:val="-3"/>
          <w:w w:val="105"/>
        </w:rPr>
        <w:t> </w:t>
      </w:r>
      <w:r>
        <w:rPr>
          <w:w w:val="105"/>
        </w:rPr>
        <w:t>sau</w:t>
      </w:r>
      <w:r>
        <w:rPr>
          <w:spacing w:val="-3"/>
          <w:w w:val="105"/>
        </w:rPr>
        <w:t> </w:t>
      </w:r>
      <w:r>
        <w:rPr>
          <w:w w:val="105"/>
        </w:rPr>
        <w:t>o</w:t>
      </w:r>
      <w:r>
        <w:rPr>
          <w:spacing w:val="-3"/>
          <w:w w:val="105"/>
        </w:rPr>
        <w:t> </w:t>
      </w:r>
      <w:r>
        <w:rPr>
          <w:w w:val="105"/>
        </w:rPr>
        <w:t>obligație</w:t>
      </w:r>
      <w:r>
        <w:rPr>
          <w:spacing w:val="-2"/>
          <w:w w:val="105"/>
        </w:rPr>
        <w:t> </w:t>
      </w:r>
      <w:r>
        <w:rPr>
          <w:w w:val="105"/>
        </w:rPr>
        <w:t>legală</w:t>
      </w:r>
      <w:r>
        <w:rPr>
          <w:spacing w:val="-3"/>
          <w:w w:val="105"/>
        </w:rPr>
        <w:t> </w:t>
      </w:r>
      <w:r>
        <w:rPr>
          <w:w w:val="105"/>
        </w:rPr>
        <w:t>de a</w:t>
      </w:r>
      <w:r>
        <w:rPr>
          <w:w w:val="105"/>
        </w:rPr>
        <w:t> prelucra</w:t>
      </w:r>
      <w:r>
        <w:rPr>
          <w:w w:val="105"/>
        </w:rPr>
        <w:t> în</w:t>
      </w:r>
      <w:r>
        <w:rPr>
          <w:w w:val="105"/>
        </w:rPr>
        <w:t> continuare</w:t>
      </w:r>
      <w:r>
        <w:rPr>
          <w:w w:val="105"/>
        </w:rPr>
        <w:t> datele</w:t>
      </w:r>
      <w:r>
        <w:rPr>
          <w:w w:val="105"/>
        </w:rPr>
        <w:t> dumneavoastră</w:t>
      </w:r>
      <w:r>
        <w:rPr>
          <w:w w:val="105"/>
        </w:rPr>
        <w:t> cu</w:t>
      </w:r>
      <w:r>
        <w:rPr>
          <w:w w:val="105"/>
        </w:rPr>
        <w:t> caracter</w:t>
      </w:r>
      <w:r>
        <w:rPr>
          <w:w w:val="105"/>
        </w:rPr>
        <w:t> personal</w:t>
      </w:r>
      <w:r>
        <w:rPr>
          <w:w w:val="105"/>
        </w:rPr>
        <w:t> și</w:t>
      </w:r>
      <w:r>
        <w:rPr>
          <w:w w:val="105"/>
        </w:rPr>
        <w:t> în</w:t>
      </w:r>
      <w:r>
        <w:rPr>
          <w:w w:val="105"/>
        </w:rPr>
        <w:t> alte</w:t>
      </w:r>
      <w:r>
        <w:rPr>
          <w:w w:val="105"/>
        </w:rPr>
        <w:t> scopuri,</w:t>
      </w:r>
      <w:r>
        <w:rPr>
          <w:w w:val="105"/>
        </w:rPr>
        <w:t> veți</w:t>
      </w:r>
      <w:r>
        <w:rPr>
          <w:w w:val="105"/>
        </w:rPr>
        <w:t> fi informați cu privire la scopul secundar. Odată ce perioada de prelucrare expiră, UAT Comuna Bretea Română nu mai are motive legale sau legitime de a prelucra datele dumneavoastră cu caracter</w:t>
      </w:r>
      <w:r>
        <w:rPr>
          <w:spacing w:val="-4"/>
          <w:w w:val="105"/>
        </w:rPr>
        <w:t> </w:t>
      </w:r>
      <w:r>
        <w:rPr>
          <w:w w:val="105"/>
        </w:rPr>
        <w:t>personal,</w:t>
      </w:r>
      <w:r>
        <w:rPr>
          <w:spacing w:val="-4"/>
          <w:w w:val="105"/>
        </w:rPr>
        <w:t> </w:t>
      </w:r>
      <w:r>
        <w:rPr>
          <w:w w:val="105"/>
        </w:rPr>
        <w:t>urmând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se</w:t>
      </w:r>
      <w:r>
        <w:rPr>
          <w:spacing w:val="-3"/>
          <w:w w:val="105"/>
        </w:rPr>
        <w:t> </w:t>
      </w:r>
      <w:r>
        <w:rPr>
          <w:w w:val="105"/>
        </w:rPr>
        <w:t>aplica</w:t>
      </w:r>
      <w:r>
        <w:rPr>
          <w:spacing w:val="-5"/>
          <w:w w:val="105"/>
        </w:rPr>
        <w:t> </w:t>
      </w:r>
      <w:r>
        <w:rPr>
          <w:w w:val="105"/>
        </w:rPr>
        <w:t>măsuri</w:t>
      </w:r>
      <w:r>
        <w:rPr>
          <w:spacing w:val="-4"/>
          <w:w w:val="105"/>
        </w:rPr>
        <w:t> </w:t>
      </w:r>
      <w:r>
        <w:rPr>
          <w:w w:val="105"/>
        </w:rPr>
        <w:t>care</w:t>
      </w:r>
      <w:r>
        <w:rPr>
          <w:spacing w:val="-3"/>
          <w:w w:val="105"/>
        </w:rPr>
        <w:t> </w:t>
      </w:r>
      <w:r>
        <w:rPr>
          <w:w w:val="105"/>
        </w:rPr>
        <w:t>vizează</w:t>
      </w:r>
      <w:r>
        <w:rPr>
          <w:spacing w:val="-5"/>
          <w:w w:val="105"/>
        </w:rPr>
        <w:t> </w:t>
      </w:r>
      <w:r>
        <w:rPr>
          <w:w w:val="105"/>
        </w:rPr>
        <w:t>ștergerea,</w:t>
      </w:r>
      <w:r>
        <w:rPr>
          <w:spacing w:val="-4"/>
          <w:w w:val="105"/>
        </w:rPr>
        <w:t> </w:t>
      </w:r>
      <w:r>
        <w:rPr>
          <w:w w:val="105"/>
        </w:rPr>
        <w:t>anonimizarea,</w:t>
      </w:r>
      <w:r>
        <w:rPr>
          <w:spacing w:val="-4"/>
          <w:w w:val="105"/>
        </w:rPr>
        <w:t> </w:t>
      </w:r>
      <w:r>
        <w:rPr>
          <w:w w:val="105"/>
        </w:rPr>
        <w:t>arhivarea, distrugerea</w:t>
      </w:r>
      <w:r>
        <w:rPr>
          <w:spacing w:val="-13"/>
          <w:w w:val="105"/>
        </w:rPr>
        <w:t> </w:t>
      </w:r>
      <w:r>
        <w:rPr>
          <w:w w:val="105"/>
        </w:rPr>
        <w:t>în</w:t>
      </w:r>
      <w:r>
        <w:rPr>
          <w:spacing w:val="-6"/>
          <w:w w:val="105"/>
        </w:rPr>
        <w:t> </w:t>
      </w:r>
      <w:r>
        <w:rPr>
          <w:w w:val="105"/>
        </w:rPr>
        <w:t>conformitate</w:t>
      </w:r>
      <w:r>
        <w:rPr>
          <w:spacing w:val="-6"/>
          <w:w w:val="105"/>
        </w:rPr>
        <w:t> </w:t>
      </w:r>
      <w:r>
        <w:rPr>
          <w:w w:val="105"/>
        </w:rPr>
        <w:t>cu</w:t>
      </w:r>
      <w:r>
        <w:rPr>
          <w:spacing w:val="-11"/>
          <w:w w:val="105"/>
        </w:rPr>
        <w:t> </w:t>
      </w:r>
      <w:r>
        <w:rPr>
          <w:w w:val="105"/>
        </w:rPr>
        <w:t>procedurile</w:t>
      </w:r>
      <w:r>
        <w:rPr>
          <w:spacing w:val="-10"/>
          <w:w w:val="105"/>
        </w:rPr>
        <w:t> </w:t>
      </w:r>
      <w:r>
        <w:rPr>
          <w:w w:val="105"/>
        </w:rPr>
        <w:t>legale</w:t>
      </w:r>
      <w:r>
        <w:rPr>
          <w:spacing w:val="-10"/>
          <w:w w:val="105"/>
        </w:rPr>
        <w:t> </w:t>
      </w:r>
      <w:r>
        <w:rPr>
          <w:w w:val="105"/>
        </w:rPr>
        <w:t>aplicabile</w:t>
      </w:r>
      <w:r>
        <w:rPr>
          <w:spacing w:val="-6"/>
          <w:w w:val="105"/>
        </w:rPr>
        <w:t> </w:t>
      </w:r>
      <w:r>
        <w:rPr>
          <w:w w:val="105"/>
        </w:rPr>
        <w:t>și</w:t>
      </w:r>
      <w:r>
        <w:rPr>
          <w:spacing w:val="-9"/>
          <w:w w:val="105"/>
        </w:rPr>
        <w:t> </w:t>
      </w:r>
      <w:r>
        <w:rPr>
          <w:w w:val="105"/>
        </w:rPr>
        <w:t>cerințele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protejare</w:t>
      </w:r>
      <w:r>
        <w:rPr>
          <w:spacing w:val="-10"/>
          <w:w w:val="105"/>
        </w:rPr>
        <w:t> </w:t>
      </w:r>
      <w:r>
        <w:rPr>
          <w:w w:val="105"/>
        </w:rPr>
        <w:t>a</w:t>
      </w:r>
      <w:r>
        <w:rPr>
          <w:spacing w:val="-10"/>
          <w:w w:val="105"/>
        </w:rPr>
        <w:t> </w:t>
      </w:r>
      <w:r>
        <w:rPr>
          <w:w w:val="105"/>
        </w:rPr>
        <w:t>intereselor persoanelor vizate.</w:t>
      </w:r>
    </w:p>
    <w:p>
      <w:pPr>
        <w:pStyle w:val="Heading1"/>
        <w:spacing w:before="60"/>
      </w:pPr>
      <w:r>
        <w:rPr/>
        <w:t>Proveniența</w:t>
      </w:r>
      <w:r>
        <w:rPr>
          <w:spacing w:val="17"/>
        </w:rPr>
        <w:t> </w:t>
      </w:r>
      <w:r>
        <w:rPr/>
        <w:t>datelor</w:t>
      </w:r>
      <w:r>
        <w:rPr>
          <w:spacing w:val="20"/>
        </w:rPr>
        <w:t> </w:t>
      </w:r>
      <w:r>
        <w:rPr/>
        <w:t>cu</w:t>
      </w:r>
      <w:r>
        <w:rPr>
          <w:spacing w:val="19"/>
        </w:rPr>
        <w:t> </w:t>
      </w:r>
      <w:r>
        <w:rPr/>
        <w:t>caracter</w:t>
      </w:r>
      <w:r>
        <w:rPr>
          <w:spacing w:val="19"/>
        </w:rPr>
        <w:t> </w:t>
      </w:r>
      <w:r>
        <w:rPr>
          <w:spacing w:val="-2"/>
        </w:rPr>
        <w:t>personal</w:t>
      </w:r>
    </w:p>
    <w:p>
      <w:pPr>
        <w:pStyle w:val="BodyText"/>
        <w:spacing w:line="314" w:lineRule="auto" w:before="126"/>
        <w:ind w:left="278" w:right="644"/>
        <w:jc w:val="both"/>
      </w:pPr>
      <w:r>
        <w:rPr>
          <w:w w:val="105"/>
        </w:rPr>
        <w:t>UAT</w:t>
      </w:r>
      <w:r>
        <w:rPr>
          <w:w w:val="105"/>
        </w:rPr>
        <w:t> Comuna</w:t>
      </w:r>
      <w:r>
        <w:rPr>
          <w:w w:val="105"/>
        </w:rPr>
        <w:t> Bretea Română</w:t>
      </w:r>
      <w:r>
        <w:rPr>
          <w:w w:val="105"/>
        </w:rPr>
        <w:t> procesează datele</w:t>
      </w:r>
      <w:r>
        <w:rPr>
          <w:w w:val="105"/>
        </w:rPr>
        <w:t> cu</w:t>
      </w:r>
      <w:r>
        <w:rPr>
          <w:w w:val="105"/>
        </w:rPr>
        <w:t> caracter</w:t>
      </w:r>
      <w:r>
        <w:rPr>
          <w:w w:val="105"/>
        </w:rPr>
        <w:t> personal</w:t>
      </w:r>
      <w:r>
        <w:rPr>
          <w:w w:val="105"/>
        </w:rPr>
        <w:t> ale</w:t>
      </w:r>
      <w:r>
        <w:rPr>
          <w:w w:val="105"/>
        </w:rPr>
        <w:t> contribuabililor,</w:t>
      </w:r>
      <w:r>
        <w:rPr>
          <w:w w:val="105"/>
        </w:rPr>
        <w:t> ale partenerilor</w:t>
      </w:r>
      <w:r>
        <w:rPr>
          <w:spacing w:val="-13"/>
          <w:w w:val="105"/>
        </w:rPr>
        <w:t> </w:t>
      </w:r>
      <w:r>
        <w:rPr>
          <w:w w:val="105"/>
        </w:rPr>
        <w:t>comerciali,</w:t>
      </w:r>
      <w:r>
        <w:rPr>
          <w:spacing w:val="-13"/>
          <w:w w:val="105"/>
        </w:rPr>
        <w:t> </w:t>
      </w:r>
      <w:r>
        <w:rPr>
          <w:w w:val="105"/>
        </w:rPr>
        <w:t>ale</w:t>
      </w:r>
      <w:r>
        <w:rPr>
          <w:spacing w:val="-11"/>
          <w:w w:val="105"/>
        </w:rPr>
        <w:t> </w:t>
      </w:r>
      <w:r>
        <w:rPr>
          <w:w w:val="105"/>
        </w:rPr>
        <w:t>vizitatorilor</w:t>
      </w:r>
      <w:r>
        <w:rPr>
          <w:spacing w:val="-12"/>
          <w:w w:val="105"/>
        </w:rPr>
        <w:t> </w:t>
      </w:r>
      <w:r>
        <w:rPr>
          <w:w w:val="105"/>
        </w:rPr>
        <w:t>sediului,</w:t>
      </w:r>
      <w:r>
        <w:rPr>
          <w:spacing w:val="-13"/>
          <w:w w:val="105"/>
        </w:rPr>
        <w:t> </w:t>
      </w:r>
      <w:r>
        <w:rPr>
          <w:w w:val="105"/>
        </w:rPr>
        <w:t>ale</w:t>
      </w:r>
      <w:r>
        <w:rPr>
          <w:spacing w:val="-14"/>
          <w:w w:val="105"/>
        </w:rPr>
        <w:t> </w:t>
      </w:r>
      <w:r>
        <w:rPr>
          <w:w w:val="105"/>
        </w:rPr>
        <w:t>persoanelor</w:t>
      </w:r>
      <w:r>
        <w:rPr>
          <w:spacing w:val="-14"/>
          <w:w w:val="105"/>
        </w:rPr>
        <w:t> </w:t>
      </w:r>
      <w:r>
        <w:rPr>
          <w:w w:val="105"/>
        </w:rPr>
        <w:t>care</w:t>
      </w:r>
      <w:r>
        <w:rPr>
          <w:spacing w:val="-13"/>
          <w:w w:val="105"/>
        </w:rPr>
        <w:t> </w:t>
      </w:r>
      <w:r>
        <w:rPr>
          <w:w w:val="105"/>
        </w:rPr>
        <w:t>accesează</w:t>
      </w:r>
      <w:r>
        <w:rPr>
          <w:spacing w:val="-14"/>
          <w:w w:val="105"/>
        </w:rPr>
        <w:t> </w:t>
      </w:r>
      <w:r>
        <w:rPr>
          <w:w w:val="105"/>
        </w:rPr>
        <w:t>site-ul</w:t>
      </w:r>
      <w:r>
        <w:rPr>
          <w:spacing w:val="-13"/>
          <w:w w:val="105"/>
        </w:rPr>
        <w:t> </w:t>
      </w:r>
      <w:r>
        <w:rPr>
          <w:w w:val="105"/>
        </w:rPr>
        <w:t>instituției sau</w:t>
      </w:r>
      <w:r>
        <w:rPr>
          <w:w w:val="105"/>
        </w:rPr>
        <w:t> comunică</w:t>
      </w:r>
      <w:r>
        <w:rPr>
          <w:w w:val="105"/>
        </w:rPr>
        <w:t> cu</w:t>
      </w:r>
      <w:r>
        <w:rPr>
          <w:w w:val="105"/>
        </w:rPr>
        <w:t> operatorul</w:t>
      </w:r>
      <w:r>
        <w:rPr>
          <w:w w:val="105"/>
        </w:rPr>
        <w:t> pe</w:t>
      </w:r>
      <w:r>
        <w:rPr>
          <w:w w:val="105"/>
        </w:rPr>
        <w:t> diverse</w:t>
      </w:r>
      <w:r>
        <w:rPr>
          <w:w w:val="105"/>
        </w:rPr>
        <w:t> canale</w:t>
      </w:r>
      <w:r>
        <w:rPr>
          <w:w w:val="105"/>
        </w:rPr>
        <w:t> de</w:t>
      </w:r>
      <w:r>
        <w:rPr>
          <w:w w:val="105"/>
        </w:rPr>
        <w:t> comunicare</w:t>
      </w:r>
      <w:r>
        <w:rPr>
          <w:w w:val="105"/>
        </w:rPr>
        <w:t> (email,</w:t>
      </w:r>
      <w:r>
        <w:rPr>
          <w:w w:val="105"/>
        </w:rPr>
        <w:t> fax,</w:t>
      </w:r>
      <w:r>
        <w:rPr>
          <w:w w:val="105"/>
        </w:rPr>
        <w:t> poștă,</w:t>
      </w:r>
      <w:r>
        <w:rPr>
          <w:w w:val="105"/>
        </w:rPr>
        <w:t> întâlniri, participare</w:t>
      </w:r>
      <w:r>
        <w:rPr>
          <w:spacing w:val="-2"/>
          <w:w w:val="105"/>
        </w:rPr>
        <w:t> </w:t>
      </w:r>
      <w:r>
        <w:rPr>
          <w:w w:val="105"/>
        </w:rPr>
        <w:t>la evenimente etc.), angajați</w:t>
      </w:r>
      <w:r>
        <w:rPr>
          <w:spacing w:val="-2"/>
          <w:w w:val="105"/>
        </w:rPr>
        <w:t> </w:t>
      </w:r>
      <w:r>
        <w:rPr>
          <w:w w:val="105"/>
        </w:rPr>
        <w:t>și colaboratori, alte</w:t>
      </w:r>
      <w:r>
        <w:rPr>
          <w:spacing w:val="-2"/>
          <w:w w:val="105"/>
        </w:rPr>
        <w:t> </w:t>
      </w:r>
      <w:r>
        <w:rPr>
          <w:w w:val="105"/>
        </w:rPr>
        <w:t>persoane</w:t>
      </w:r>
      <w:r>
        <w:rPr>
          <w:spacing w:val="-4"/>
          <w:w w:val="105"/>
        </w:rPr>
        <w:t> </w:t>
      </w:r>
      <w:r>
        <w:rPr>
          <w:w w:val="105"/>
        </w:rPr>
        <w:t>fizice.</w:t>
      </w:r>
      <w:r>
        <w:rPr>
          <w:spacing w:val="-1"/>
          <w:w w:val="105"/>
        </w:rPr>
        <w:t> </w:t>
      </w:r>
      <w:r>
        <w:rPr>
          <w:w w:val="105"/>
        </w:rPr>
        <w:t>Datele</w:t>
      </w:r>
      <w:r>
        <w:rPr>
          <w:spacing w:val="-2"/>
          <w:w w:val="105"/>
        </w:rPr>
        <w:t> </w:t>
      </w:r>
      <w:r>
        <w:rPr>
          <w:w w:val="105"/>
        </w:rPr>
        <w:t>cu</w:t>
      </w:r>
      <w:r>
        <w:rPr>
          <w:spacing w:val="-2"/>
          <w:w w:val="105"/>
        </w:rPr>
        <w:t> </w:t>
      </w:r>
      <w:r>
        <w:rPr>
          <w:w w:val="105"/>
        </w:rPr>
        <w:t>caracter personal prelucrate de către operator sunt obținute: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55" w:after="0"/>
        <w:ind w:left="955" w:right="643" w:hanging="339"/>
        <w:jc w:val="both"/>
        <w:rPr>
          <w:sz w:val="20"/>
        </w:rPr>
      </w:pPr>
      <w:r>
        <w:rPr>
          <w:sz w:val="20"/>
        </w:rPr>
        <w:t>în</w:t>
      </w:r>
      <w:r>
        <w:rPr>
          <w:spacing w:val="40"/>
          <w:sz w:val="20"/>
        </w:rPr>
        <w:t> </w:t>
      </w:r>
      <w:r>
        <w:rPr>
          <w:sz w:val="20"/>
        </w:rPr>
        <w:t>mod</w:t>
      </w:r>
      <w:r>
        <w:rPr>
          <w:spacing w:val="40"/>
          <w:sz w:val="20"/>
        </w:rPr>
        <w:t> </w:t>
      </w:r>
      <w:r>
        <w:rPr>
          <w:sz w:val="20"/>
        </w:rPr>
        <w:t>direct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la</w:t>
      </w:r>
      <w:r>
        <w:rPr>
          <w:spacing w:val="40"/>
          <w:sz w:val="20"/>
        </w:rPr>
        <w:t> </w:t>
      </w:r>
      <w:r>
        <w:rPr>
          <w:sz w:val="20"/>
        </w:rPr>
        <w:t>persoana</w:t>
      </w:r>
      <w:r>
        <w:rPr>
          <w:spacing w:val="40"/>
          <w:sz w:val="20"/>
        </w:rPr>
        <w:t> </w:t>
      </w:r>
      <w:r>
        <w:rPr>
          <w:sz w:val="20"/>
        </w:rPr>
        <w:t>vizată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prelucrare</w:t>
      </w:r>
      <w:r>
        <w:rPr>
          <w:spacing w:val="40"/>
          <w:sz w:val="20"/>
        </w:rPr>
        <w:t> </w:t>
      </w:r>
      <w:r>
        <w:rPr>
          <w:sz w:val="20"/>
        </w:rPr>
        <w:t>prin</w:t>
      </w:r>
      <w:r>
        <w:rPr>
          <w:spacing w:val="40"/>
          <w:sz w:val="20"/>
        </w:rPr>
        <w:t> </w:t>
      </w:r>
      <w:r>
        <w:rPr>
          <w:sz w:val="20"/>
        </w:rPr>
        <w:t>furnizarea</w:t>
      </w:r>
      <w:r>
        <w:rPr>
          <w:spacing w:val="40"/>
          <w:sz w:val="20"/>
        </w:rPr>
        <w:t> </w:t>
      </w:r>
      <w:r>
        <w:rPr>
          <w:sz w:val="20"/>
        </w:rPr>
        <w:t>datelor</w:t>
      </w:r>
      <w:r>
        <w:rPr>
          <w:spacing w:val="40"/>
          <w:sz w:val="20"/>
        </w:rPr>
        <w:t> </w:t>
      </w:r>
      <w:r>
        <w:rPr>
          <w:sz w:val="20"/>
        </w:rPr>
        <w:t>în</w:t>
      </w:r>
      <w:r>
        <w:rPr>
          <w:spacing w:val="40"/>
          <w:sz w:val="20"/>
        </w:rPr>
        <w:t> </w:t>
      </w:r>
      <w:r>
        <w:rPr>
          <w:sz w:val="20"/>
        </w:rPr>
        <w:t>cadrul întâlnirilor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la sediul instituției, telefonic,</w:t>
      </w:r>
      <w:r>
        <w:rPr>
          <w:spacing w:val="40"/>
          <w:sz w:val="20"/>
        </w:rPr>
        <w:t> </w:t>
      </w:r>
      <w:r>
        <w:rPr>
          <w:sz w:val="20"/>
        </w:rPr>
        <w:t>primirea</w:t>
      </w:r>
      <w:r>
        <w:rPr>
          <w:spacing w:val="40"/>
          <w:sz w:val="20"/>
        </w:rPr>
        <w:t> </w:t>
      </w:r>
      <w:r>
        <w:rPr>
          <w:sz w:val="20"/>
        </w:rPr>
        <w:t>de date pe</w:t>
      </w:r>
      <w:r>
        <w:rPr>
          <w:spacing w:val="40"/>
          <w:sz w:val="20"/>
        </w:rPr>
        <w:t> </w:t>
      </w:r>
      <w:r>
        <w:rPr>
          <w:sz w:val="20"/>
        </w:rPr>
        <w:t>email/fax, trimiterea</w:t>
      </w:r>
      <w:r>
        <w:rPr>
          <w:spacing w:val="40"/>
          <w:sz w:val="20"/>
        </w:rPr>
        <w:t> </w:t>
      </w:r>
      <w:r>
        <w:rPr>
          <w:sz w:val="20"/>
        </w:rPr>
        <w:t>de cereri și completarea unor documente necesare furnizării serviciilor administrației publice locale,</w:t>
      </w:r>
      <w:r>
        <w:rPr>
          <w:spacing w:val="40"/>
          <w:sz w:val="20"/>
        </w:rPr>
        <w:t> </w:t>
      </w:r>
      <w:r>
        <w:rPr>
          <w:sz w:val="20"/>
        </w:rPr>
        <w:t>completarea</w:t>
      </w:r>
      <w:r>
        <w:rPr>
          <w:spacing w:val="40"/>
          <w:sz w:val="20"/>
        </w:rPr>
        <w:t> </w:t>
      </w:r>
      <w:r>
        <w:rPr>
          <w:sz w:val="20"/>
        </w:rPr>
        <w:t>unor</w:t>
      </w:r>
      <w:r>
        <w:rPr>
          <w:spacing w:val="40"/>
          <w:sz w:val="20"/>
        </w:rPr>
        <w:t> </w:t>
      </w:r>
      <w:r>
        <w:rPr>
          <w:sz w:val="20"/>
        </w:rPr>
        <w:t>formulare</w:t>
      </w:r>
      <w:r>
        <w:rPr>
          <w:spacing w:val="40"/>
          <w:sz w:val="20"/>
        </w:rPr>
        <w:t> </w:t>
      </w:r>
      <w:r>
        <w:rPr>
          <w:sz w:val="20"/>
        </w:rPr>
        <w:t>online,</w:t>
      </w:r>
      <w:r>
        <w:rPr>
          <w:spacing w:val="40"/>
          <w:sz w:val="20"/>
        </w:rPr>
        <w:t> </w:t>
      </w:r>
      <w:r>
        <w:rPr>
          <w:sz w:val="20"/>
        </w:rPr>
        <w:t>vizitarea</w:t>
      </w:r>
      <w:r>
        <w:rPr>
          <w:spacing w:val="40"/>
          <w:sz w:val="20"/>
        </w:rPr>
        <w:t> </w:t>
      </w:r>
      <w:r>
        <w:rPr>
          <w:sz w:val="20"/>
        </w:rPr>
        <w:t>sediului</w:t>
      </w:r>
      <w:r>
        <w:rPr>
          <w:spacing w:val="40"/>
          <w:sz w:val="20"/>
        </w:rPr>
        <w:t> </w:t>
      </w:r>
      <w:r>
        <w:rPr>
          <w:sz w:val="20"/>
        </w:rPr>
        <w:t>sau</w:t>
      </w:r>
      <w:r>
        <w:rPr>
          <w:spacing w:val="40"/>
          <w:sz w:val="20"/>
        </w:rPr>
        <w:t> </w:t>
      </w:r>
      <w:r>
        <w:rPr>
          <w:sz w:val="20"/>
        </w:rPr>
        <w:t>trimiterea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CV-uri pentru angajarea pe posturile vacante din cadrul instituției;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56" w:after="0"/>
        <w:ind w:left="955" w:right="642" w:hanging="339"/>
        <w:jc w:val="both"/>
        <w:rPr>
          <w:sz w:val="20"/>
        </w:rPr>
      </w:pPr>
      <w:r>
        <w:rPr>
          <w:w w:val="105"/>
          <w:sz w:val="20"/>
        </w:rPr>
        <w:t>în mod indirect, din alte surse: prin dezvăluiri făcute de alte instituții (transfer de date), dezvăluiri</w:t>
      </w:r>
      <w:r>
        <w:rPr>
          <w:w w:val="105"/>
          <w:sz w:val="20"/>
        </w:rPr>
        <w:t> efectuate</w:t>
      </w:r>
      <w:r>
        <w:rPr>
          <w:w w:val="105"/>
          <w:sz w:val="20"/>
        </w:rPr>
        <w:t> în</w:t>
      </w:r>
      <w:r>
        <w:rPr>
          <w:w w:val="105"/>
          <w:sz w:val="20"/>
        </w:rPr>
        <w:t> interesul</w:t>
      </w:r>
      <w:r>
        <w:rPr>
          <w:w w:val="105"/>
          <w:sz w:val="20"/>
        </w:rPr>
        <w:t> dumneavoastră</w:t>
      </w:r>
      <w:r>
        <w:rPr>
          <w:w w:val="105"/>
          <w:sz w:val="20"/>
        </w:rPr>
        <w:t> sau</w:t>
      </w:r>
      <w:r>
        <w:rPr>
          <w:w w:val="105"/>
          <w:sz w:val="20"/>
        </w:rPr>
        <w:t> interes</w:t>
      </w:r>
      <w:r>
        <w:rPr>
          <w:w w:val="105"/>
          <w:sz w:val="20"/>
        </w:rPr>
        <w:t> legitim,</w:t>
      </w:r>
      <w:r>
        <w:rPr>
          <w:w w:val="105"/>
          <w:sz w:val="20"/>
        </w:rPr>
        <w:t> prin</w:t>
      </w:r>
      <w:r>
        <w:rPr>
          <w:w w:val="105"/>
          <w:sz w:val="20"/>
        </w:rPr>
        <w:t> interogarea bazelor</w:t>
      </w:r>
      <w:r>
        <w:rPr>
          <w:w w:val="105"/>
          <w:sz w:val="20"/>
        </w:rPr>
        <w:t> de date naționale unde</w:t>
      </w:r>
      <w:r>
        <w:rPr>
          <w:w w:val="105"/>
          <w:sz w:val="20"/>
        </w:rPr>
        <w:t> avem</w:t>
      </w:r>
      <w:r>
        <w:rPr>
          <w:w w:val="105"/>
          <w:sz w:val="20"/>
        </w:rPr>
        <w:t> acces reglementat</w:t>
      </w:r>
      <w:r>
        <w:rPr>
          <w:w w:val="105"/>
          <w:sz w:val="20"/>
        </w:rPr>
        <w:t> legislativ. Aceste</w:t>
      </w:r>
      <w:r>
        <w:rPr>
          <w:w w:val="105"/>
          <w:sz w:val="20"/>
        </w:rPr>
        <w:t> categorii de informații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pot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cuprinde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numele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și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datele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identificare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ale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dumneavoastră,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adresa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e-mail, alte informații despre dumneavoastră.</w:t>
      </w:r>
    </w:p>
    <w:p>
      <w:pPr>
        <w:pStyle w:val="Heading1"/>
        <w:spacing w:before="55"/>
      </w:pPr>
      <w:r>
        <w:rPr/>
        <w:t>Drepturile</w:t>
      </w:r>
      <w:r>
        <w:rPr>
          <w:spacing w:val="25"/>
        </w:rPr>
        <w:t> </w:t>
      </w:r>
      <w:r>
        <w:rPr/>
        <w:t>persoanei</w:t>
      </w:r>
      <w:r>
        <w:rPr>
          <w:spacing w:val="25"/>
        </w:rPr>
        <w:t> </w:t>
      </w:r>
      <w:r>
        <w:rPr>
          <w:spacing w:val="-2"/>
        </w:rPr>
        <w:t>vizate</w:t>
      </w:r>
    </w:p>
    <w:p>
      <w:pPr>
        <w:pStyle w:val="BodyText"/>
        <w:spacing w:line="314" w:lineRule="auto" w:before="129"/>
        <w:ind w:left="278" w:right="646"/>
        <w:jc w:val="both"/>
      </w:pPr>
      <w:r>
        <w:rPr>
          <w:w w:val="105"/>
        </w:rPr>
        <w:t>Persoana</w:t>
      </w:r>
      <w:r>
        <w:rPr>
          <w:w w:val="105"/>
        </w:rPr>
        <w:t> vizată</w:t>
      </w:r>
      <w:r>
        <w:rPr>
          <w:w w:val="105"/>
        </w:rPr>
        <w:t> de</w:t>
      </w:r>
      <w:r>
        <w:rPr>
          <w:w w:val="105"/>
        </w:rPr>
        <w:t> prelucrarea</w:t>
      </w:r>
      <w:r>
        <w:rPr>
          <w:w w:val="105"/>
        </w:rPr>
        <w:t> datelor</w:t>
      </w:r>
      <w:r>
        <w:rPr>
          <w:w w:val="105"/>
        </w:rPr>
        <w:t> cu</w:t>
      </w:r>
      <w:r>
        <w:rPr>
          <w:w w:val="105"/>
        </w:rPr>
        <w:t> caracter</w:t>
      </w:r>
      <w:r>
        <w:rPr>
          <w:w w:val="105"/>
        </w:rPr>
        <w:t> personal</w:t>
      </w:r>
      <w:r>
        <w:rPr>
          <w:w w:val="105"/>
        </w:rPr>
        <w:t> poate</w:t>
      </w:r>
      <w:r>
        <w:rPr>
          <w:w w:val="105"/>
        </w:rPr>
        <w:t> exercita</w:t>
      </w:r>
      <w:r>
        <w:rPr>
          <w:w w:val="105"/>
        </w:rPr>
        <w:t> în</w:t>
      </w:r>
      <w:r>
        <w:rPr>
          <w:w w:val="105"/>
        </w:rPr>
        <w:t> orice</w:t>
      </w:r>
      <w:r>
        <w:rPr>
          <w:w w:val="105"/>
        </w:rPr>
        <w:t> moment următoarele drepturi: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52" w:after="0"/>
        <w:ind w:left="955" w:right="644" w:hanging="339"/>
        <w:jc w:val="both"/>
        <w:rPr>
          <w:sz w:val="20"/>
        </w:rPr>
      </w:pPr>
      <w:r>
        <w:rPr>
          <w:w w:val="105"/>
          <w:sz w:val="20"/>
        </w:rPr>
        <w:t>dreptul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fi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informată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cu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privire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la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perioada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pentru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care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vor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fi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stocate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datele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cu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caracter personal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conform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prevederilor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legale,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destinatarii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sau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categoriile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destinatari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ai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datelor, datele de contact ale responsabilului cu protecția datelor;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56" w:after="0"/>
        <w:ind w:left="955" w:right="644" w:hanging="339"/>
        <w:jc w:val="both"/>
        <w:rPr>
          <w:sz w:val="20"/>
        </w:rPr>
      </w:pPr>
      <w:r>
        <w:rPr>
          <w:w w:val="105"/>
          <w:sz w:val="20"/>
        </w:rPr>
        <w:t>dreptul</w:t>
      </w:r>
      <w:r>
        <w:rPr>
          <w:w w:val="105"/>
          <w:sz w:val="20"/>
        </w:rPr>
        <w:t> de</w:t>
      </w:r>
      <w:r>
        <w:rPr>
          <w:w w:val="105"/>
          <w:sz w:val="20"/>
        </w:rPr>
        <w:t> a</w:t>
      </w:r>
      <w:r>
        <w:rPr>
          <w:w w:val="105"/>
          <w:sz w:val="20"/>
        </w:rPr>
        <w:t> solicita</w:t>
      </w:r>
      <w:r>
        <w:rPr>
          <w:w w:val="105"/>
          <w:sz w:val="20"/>
        </w:rPr>
        <w:t> accesul</w:t>
      </w:r>
      <w:r>
        <w:rPr>
          <w:w w:val="105"/>
          <w:sz w:val="20"/>
        </w:rPr>
        <w:t> la</w:t>
      </w:r>
      <w:r>
        <w:rPr>
          <w:w w:val="105"/>
          <w:sz w:val="20"/>
        </w:rPr>
        <w:t> datele</w:t>
      </w:r>
      <w:r>
        <w:rPr>
          <w:w w:val="105"/>
          <w:sz w:val="20"/>
        </w:rPr>
        <w:t> cu</w:t>
      </w:r>
      <w:r>
        <w:rPr>
          <w:w w:val="105"/>
          <w:sz w:val="20"/>
        </w:rPr>
        <w:t> caracter</w:t>
      </w:r>
      <w:r>
        <w:rPr>
          <w:w w:val="105"/>
          <w:sz w:val="20"/>
        </w:rPr>
        <w:t> personal,</w:t>
      </w:r>
      <w:r>
        <w:rPr>
          <w:w w:val="105"/>
          <w:sz w:val="20"/>
        </w:rPr>
        <w:t> dreptul</w:t>
      </w:r>
      <w:r>
        <w:rPr>
          <w:w w:val="105"/>
          <w:sz w:val="20"/>
        </w:rPr>
        <w:t> la</w:t>
      </w:r>
      <w:r>
        <w:rPr>
          <w:w w:val="105"/>
          <w:sz w:val="20"/>
        </w:rPr>
        <w:t> rectificarea</w:t>
      </w:r>
      <w:r>
        <w:rPr>
          <w:w w:val="105"/>
          <w:sz w:val="20"/>
        </w:rPr>
        <w:t> sau ștergerea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acestora,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restricționarea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prelucrării,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dreptul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a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se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opune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prelucrării,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precum și</w:t>
      </w:r>
      <w:r>
        <w:rPr>
          <w:w w:val="105"/>
          <w:sz w:val="20"/>
        </w:rPr>
        <w:t> dreptul</w:t>
      </w:r>
      <w:r>
        <w:rPr>
          <w:w w:val="105"/>
          <w:sz w:val="20"/>
        </w:rPr>
        <w:t> la portabilitatea</w:t>
      </w:r>
      <w:r>
        <w:rPr>
          <w:w w:val="105"/>
          <w:sz w:val="20"/>
        </w:rPr>
        <w:t> datelor;</w:t>
      </w:r>
      <w:r>
        <w:rPr>
          <w:w w:val="105"/>
          <w:sz w:val="20"/>
        </w:rPr>
        <w:t> aceste drepturi pot</w:t>
      </w:r>
      <w:r>
        <w:rPr>
          <w:w w:val="105"/>
          <w:sz w:val="20"/>
        </w:rPr>
        <w:t> fi</w:t>
      </w:r>
      <w:r>
        <w:rPr>
          <w:w w:val="105"/>
          <w:sz w:val="20"/>
        </w:rPr>
        <w:t> exercitate</w:t>
      </w:r>
      <w:r>
        <w:rPr>
          <w:w w:val="105"/>
          <w:sz w:val="20"/>
        </w:rPr>
        <w:t> prin</w:t>
      </w:r>
      <w:r>
        <w:rPr>
          <w:w w:val="105"/>
          <w:sz w:val="20"/>
        </w:rPr>
        <w:t> cerere adresată UAT Comuna Bretea Română, utilizând datele de contact oficiale ale autorității;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09" w:lineRule="auto" w:before="55" w:after="0"/>
        <w:ind w:left="955" w:right="642" w:hanging="339"/>
        <w:jc w:val="both"/>
        <w:rPr>
          <w:sz w:val="20"/>
        </w:rPr>
      </w:pPr>
      <w:r>
        <w:rPr>
          <w:w w:val="105"/>
          <w:sz w:val="20"/>
        </w:rPr>
        <w:t>dreptul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a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retrage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consimțământul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în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orice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moment,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fără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a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afecta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legalitatea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prelucrării efectuate pe baza consimțământului dat înainte de retragerea acestuia;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62" w:after="0"/>
        <w:ind w:left="955" w:right="643" w:hanging="339"/>
        <w:jc w:val="both"/>
        <w:rPr>
          <w:sz w:val="20"/>
        </w:rPr>
      </w:pPr>
      <w:r>
        <w:rPr>
          <w:w w:val="105"/>
          <w:sz w:val="20"/>
        </w:rPr>
        <w:t>dreptul</w:t>
      </w:r>
      <w:r>
        <w:rPr>
          <w:w w:val="105"/>
          <w:sz w:val="20"/>
        </w:rPr>
        <w:t> de</w:t>
      </w:r>
      <w:r>
        <w:rPr>
          <w:w w:val="105"/>
          <w:sz w:val="20"/>
        </w:rPr>
        <w:t> a</w:t>
      </w:r>
      <w:r>
        <w:rPr>
          <w:w w:val="105"/>
          <w:sz w:val="20"/>
        </w:rPr>
        <w:t> depune</w:t>
      </w:r>
      <w:r>
        <w:rPr>
          <w:w w:val="105"/>
          <w:sz w:val="20"/>
        </w:rPr>
        <w:t> plângere</w:t>
      </w:r>
      <w:r>
        <w:rPr>
          <w:w w:val="105"/>
          <w:sz w:val="20"/>
        </w:rPr>
        <w:t> în</w:t>
      </w:r>
      <w:r>
        <w:rPr>
          <w:w w:val="105"/>
          <w:sz w:val="20"/>
        </w:rPr>
        <w:t> fața</w:t>
      </w:r>
      <w:r>
        <w:rPr>
          <w:w w:val="105"/>
          <w:sz w:val="20"/>
        </w:rPr>
        <w:t> unei</w:t>
      </w:r>
      <w:r>
        <w:rPr>
          <w:w w:val="105"/>
          <w:sz w:val="20"/>
        </w:rPr>
        <w:t> autorități</w:t>
      </w:r>
      <w:r>
        <w:rPr>
          <w:w w:val="105"/>
          <w:sz w:val="20"/>
        </w:rPr>
        <w:t> de</w:t>
      </w:r>
      <w:r>
        <w:rPr>
          <w:w w:val="105"/>
          <w:sz w:val="20"/>
        </w:rPr>
        <w:t> supraveghere</w:t>
      </w:r>
      <w:r>
        <w:rPr>
          <w:w w:val="105"/>
          <w:sz w:val="20"/>
        </w:rPr>
        <w:t> </w:t>
      </w:r>
      <w:r>
        <w:rPr>
          <w:w w:val="165"/>
          <w:sz w:val="20"/>
        </w:rPr>
        <w:t>–</w:t>
      </w:r>
      <w:r>
        <w:rPr>
          <w:w w:val="165"/>
          <w:sz w:val="20"/>
        </w:rPr>
        <w:t> </w:t>
      </w:r>
      <w:r>
        <w:rPr>
          <w:w w:val="105"/>
          <w:sz w:val="20"/>
        </w:rPr>
        <w:t>Autoritatea Națională</w:t>
      </w:r>
      <w:r>
        <w:rPr>
          <w:w w:val="105"/>
          <w:sz w:val="20"/>
        </w:rPr>
        <w:t> pentru</w:t>
      </w:r>
      <w:r>
        <w:rPr>
          <w:w w:val="105"/>
          <w:sz w:val="20"/>
        </w:rPr>
        <w:t> Protecția</w:t>
      </w:r>
      <w:r>
        <w:rPr>
          <w:w w:val="105"/>
          <w:sz w:val="20"/>
        </w:rPr>
        <w:t> Datelor</w:t>
      </w:r>
      <w:r>
        <w:rPr>
          <w:w w:val="105"/>
          <w:sz w:val="20"/>
        </w:rPr>
        <w:t> cu</w:t>
      </w:r>
      <w:r>
        <w:rPr>
          <w:w w:val="105"/>
          <w:sz w:val="20"/>
        </w:rPr>
        <w:t> Caracter</w:t>
      </w:r>
      <w:r>
        <w:rPr>
          <w:w w:val="105"/>
          <w:sz w:val="20"/>
        </w:rPr>
        <w:t> Personal</w:t>
      </w:r>
      <w:r>
        <w:rPr>
          <w:w w:val="105"/>
          <w:sz w:val="20"/>
        </w:rPr>
        <w:t> sau</w:t>
      </w:r>
      <w:r>
        <w:rPr>
          <w:w w:val="105"/>
          <w:sz w:val="20"/>
        </w:rPr>
        <w:t> justiției</w:t>
      </w:r>
      <w:r>
        <w:rPr>
          <w:w w:val="105"/>
          <w:sz w:val="20"/>
        </w:rPr>
        <w:t> pentru</w:t>
      </w:r>
      <w:r>
        <w:rPr>
          <w:w w:val="105"/>
          <w:sz w:val="20"/>
        </w:rPr>
        <w:t> apărarea oricăror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drepturi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garantate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legislația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privind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protecția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datelor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cu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caracter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personal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care v-au</w:t>
      </w:r>
      <w:r>
        <w:rPr>
          <w:w w:val="105"/>
          <w:sz w:val="20"/>
        </w:rPr>
        <w:t> fost</w:t>
      </w:r>
      <w:r>
        <w:rPr>
          <w:w w:val="105"/>
          <w:sz w:val="20"/>
        </w:rPr>
        <w:t> încălcate.</w:t>
      </w:r>
      <w:r>
        <w:rPr>
          <w:w w:val="105"/>
          <w:sz w:val="20"/>
        </w:rPr>
        <w:t> Autoritatea</w:t>
      </w:r>
      <w:r>
        <w:rPr>
          <w:w w:val="105"/>
          <w:sz w:val="20"/>
        </w:rPr>
        <w:t> Națională</w:t>
      </w:r>
      <w:r>
        <w:rPr>
          <w:w w:val="105"/>
          <w:sz w:val="20"/>
        </w:rPr>
        <w:t> de</w:t>
      </w:r>
      <w:r>
        <w:rPr>
          <w:w w:val="105"/>
          <w:sz w:val="20"/>
        </w:rPr>
        <w:t> Supraveghere</w:t>
      </w:r>
      <w:r>
        <w:rPr>
          <w:w w:val="105"/>
          <w:sz w:val="20"/>
        </w:rPr>
        <w:t> a</w:t>
      </w:r>
      <w:r>
        <w:rPr>
          <w:w w:val="105"/>
          <w:sz w:val="20"/>
        </w:rPr>
        <w:t> Prelucrării</w:t>
      </w:r>
      <w:r>
        <w:rPr>
          <w:w w:val="105"/>
          <w:sz w:val="20"/>
        </w:rPr>
        <w:t> Datelor</w:t>
      </w:r>
      <w:r>
        <w:rPr>
          <w:w w:val="105"/>
          <w:sz w:val="20"/>
        </w:rPr>
        <w:t> cu Caracter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Personal poate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fi contactată la adresa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b-dul G-ral. Gheorghe Magheru, nr. 28-30, sector 1, București, România sau prin e-mail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la </w:t>
      </w:r>
      <w:hyperlink r:id="rId14">
        <w:r>
          <w:rPr>
            <w:color w:val="0562C1"/>
            <w:w w:val="105"/>
            <w:sz w:val="20"/>
            <w:u w:val="single" w:color="0562C1"/>
          </w:rPr>
          <w:t>anspdcp@dataprotection.ro</w:t>
        </w:r>
      </w:hyperlink>
      <w:r>
        <w:rPr>
          <w:w w:val="105"/>
          <w:sz w:val="20"/>
        </w:rPr>
        <w:t>;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09" w:lineRule="auto" w:before="56" w:after="0"/>
        <w:ind w:left="955" w:right="644" w:hanging="339"/>
        <w:jc w:val="both"/>
        <w:rPr>
          <w:sz w:val="20"/>
        </w:rPr>
      </w:pPr>
      <w:r>
        <w:rPr>
          <w:w w:val="105"/>
          <w:sz w:val="20"/>
        </w:rPr>
        <w:t>Persoana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vizată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poate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utiliza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datele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contact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oficiale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publicate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UAT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Comuna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Bretea </w:t>
      </w:r>
      <w:r>
        <w:rPr>
          <w:spacing w:val="-2"/>
          <w:w w:val="105"/>
          <w:sz w:val="20"/>
        </w:rPr>
        <w:t>Română pentru solicitări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privind protecția datelor, la adresa</w:t>
      </w:r>
      <w:r>
        <w:rPr>
          <w:spacing w:val="-4"/>
          <w:w w:val="105"/>
          <w:sz w:val="20"/>
        </w:rPr>
        <w:t> </w:t>
      </w:r>
      <w:hyperlink r:id="rId11">
        <w:r>
          <w:rPr>
            <w:spacing w:val="-2"/>
            <w:w w:val="105"/>
            <w:sz w:val="20"/>
          </w:rPr>
          <w:t>primar@bretea-romana.ro</w:t>
        </w:r>
      </w:hyperlink>
      <w:r>
        <w:rPr>
          <w:spacing w:val="-2"/>
          <w:w w:val="105"/>
          <w:sz w:val="20"/>
        </w:rPr>
        <w:t>; în</w:t>
      </w:r>
    </w:p>
    <w:p>
      <w:pPr>
        <w:pStyle w:val="ListParagraph"/>
        <w:spacing w:after="0" w:line="309" w:lineRule="auto"/>
        <w:jc w:val="both"/>
        <w:rPr>
          <w:sz w:val="20"/>
        </w:rPr>
        <w:sectPr>
          <w:footerReference w:type="default" r:id="rId13"/>
          <w:pgSz w:w="12240" w:h="15840"/>
          <w:pgMar w:header="0" w:footer="417" w:top="600" w:bottom="600" w:left="1440" w:right="1080"/>
        </w:sectPr>
      </w:pPr>
    </w:p>
    <w:p>
      <w:pPr>
        <w:pStyle w:val="BodyText"/>
        <w:spacing w:line="314" w:lineRule="auto" w:before="89"/>
        <w:ind w:left="955"/>
      </w:pPr>
      <w:r>
        <w:rPr>
          <w:w w:val="105"/>
        </w:rPr>
        <w:t>cazul în care Autoritatea Publică Tutelară publică un canal distinct al</w:t>
      </w:r>
      <w:r>
        <w:rPr>
          <w:spacing w:val="-2"/>
          <w:w w:val="105"/>
        </w:rPr>
        <w:t> </w:t>
      </w:r>
      <w:r>
        <w:rPr>
          <w:w w:val="105"/>
        </w:rPr>
        <w:t>responsabilului cu protecția datelor (DPO), acesta va fi utilizat potrivit informațiilor oficiale în vigoare.</w:t>
      </w:r>
    </w:p>
    <w:p>
      <w:pPr>
        <w:pStyle w:val="Heading1"/>
        <w:spacing w:line="309" w:lineRule="auto" w:before="54"/>
        <w:ind w:left="616" w:right="640"/>
        <w:jc w:val="left"/>
      </w:pPr>
      <w:r>
        <w:rPr>
          <w:w w:val="105"/>
        </w:rPr>
        <w:t>Măsurile</w:t>
      </w:r>
      <w:r>
        <w:rPr>
          <w:spacing w:val="-15"/>
          <w:w w:val="105"/>
        </w:rPr>
        <w:t> </w:t>
      </w:r>
      <w:r>
        <w:rPr>
          <w:w w:val="105"/>
        </w:rPr>
        <w:t>de</w:t>
      </w:r>
      <w:r>
        <w:rPr>
          <w:spacing w:val="-15"/>
          <w:w w:val="105"/>
        </w:rPr>
        <w:t> </w:t>
      </w:r>
      <w:r>
        <w:rPr>
          <w:w w:val="105"/>
        </w:rPr>
        <w:t>securitate</w:t>
      </w:r>
      <w:r>
        <w:rPr>
          <w:spacing w:val="-14"/>
          <w:w w:val="105"/>
        </w:rPr>
        <w:t> </w:t>
      </w:r>
      <w:r>
        <w:rPr>
          <w:w w:val="105"/>
        </w:rPr>
        <w:t>utilizate</w:t>
      </w:r>
      <w:r>
        <w:rPr>
          <w:spacing w:val="-15"/>
          <w:w w:val="105"/>
        </w:rPr>
        <w:t> </w:t>
      </w:r>
      <w:r>
        <w:rPr>
          <w:w w:val="105"/>
        </w:rPr>
        <w:t>de</w:t>
      </w:r>
      <w:r>
        <w:rPr>
          <w:spacing w:val="-14"/>
          <w:w w:val="105"/>
        </w:rPr>
        <w:t> </w:t>
      </w:r>
      <w:r>
        <w:rPr>
          <w:w w:val="105"/>
        </w:rPr>
        <w:t>Primăria</w:t>
      </w:r>
      <w:r>
        <w:rPr>
          <w:spacing w:val="-15"/>
          <w:w w:val="105"/>
        </w:rPr>
        <w:t> </w:t>
      </w:r>
      <w:r>
        <w:rPr>
          <w:w w:val="105"/>
        </w:rPr>
        <w:t>Comunei</w:t>
      </w:r>
      <w:r>
        <w:rPr>
          <w:spacing w:val="-15"/>
          <w:w w:val="105"/>
        </w:rPr>
        <w:t> </w:t>
      </w:r>
      <w:r>
        <w:rPr>
          <w:w w:val="105"/>
        </w:rPr>
        <w:t>Bretea</w:t>
      </w:r>
      <w:r>
        <w:rPr>
          <w:spacing w:val="-14"/>
          <w:w w:val="105"/>
        </w:rPr>
        <w:t> </w:t>
      </w:r>
      <w:r>
        <w:rPr>
          <w:w w:val="105"/>
        </w:rPr>
        <w:t>Română</w:t>
      </w:r>
      <w:r>
        <w:rPr>
          <w:spacing w:val="-15"/>
          <w:w w:val="105"/>
        </w:rPr>
        <w:t> </w:t>
      </w:r>
      <w:r>
        <w:rPr>
          <w:w w:val="105"/>
        </w:rPr>
        <w:t>pentru</w:t>
      </w:r>
      <w:r>
        <w:rPr>
          <w:spacing w:val="-14"/>
          <w:w w:val="105"/>
        </w:rPr>
        <w:t> </w:t>
      </w:r>
      <w:r>
        <w:rPr>
          <w:w w:val="105"/>
        </w:rPr>
        <w:t>protejarea datelor cu caracter personal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58" w:after="0"/>
        <w:ind w:left="955" w:right="641" w:hanging="339"/>
        <w:jc w:val="both"/>
        <w:rPr>
          <w:sz w:val="20"/>
        </w:rPr>
      </w:pPr>
      <w:r>
        <w:rPr>
          <w:spacing w:val="-2"/>
          <w:w w:val="105"/>
          <w:sz w:val="20"/>
        </w:rPr>
        <w:t>Primăria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Comunei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Bretea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Română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se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angajează</w:t>
      </w:r>
      <w:r>
        <w:rPr>
          <w:spacing w:val="-9"/>
          <w:w w:val="105"/>
          <w:sz w:val="20"/>
        </w:rPr>
        <w:t> </w:t>
      </w:r>
      <w:r>
        <w:rPr>
          <w:spacing w:val="-2"/>
          <w:w w:val="105"/>
          <w:sz w:val="20"/>
        </w:rPr>
        <w:t>să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protejeze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datele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cu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caracter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personal </w:t>
      </w:r>
      <w:r>
        <w:rPr>
          <w:w w:val="105"/>
          <w:sz w:val="20"/>
        </w:rPr>
        <w:t>de îndată ce intră în posesia lor prin implementarea de măsuri tehnice și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organizatorice de securitate. În ciuda eforturilor operatorului, în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cazul în care vom identifica o breșă de securitate, operatorul va lua măsurile corective adecvate.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2" w:lineRule="auto" w:before="55" w:after="0"/>
        <w:ind w:left="955" w:right="644" w:hanging="339"/>
        <w:jc w:val="both"/>
        <w:rPr>
          <w:sz w:val="20"/>
        </w:rPr>
      </w:pPr>
      <w:r>
        <w:rPr>
          <w:w w:val="105"/>
          <w:sz w:val="20"/>
        </w:rPr>
        <w:t>Pentru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protejarea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datelor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cu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caracter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personal,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Primăria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Comunei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Bretea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Română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a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luat măsuri organizatorice și tehnice orientate pe mai multe direcții de acțiune: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59" w:after="0"/>
        <w:ind w:left="955" w:right="643" w:hanging="339"/>
        <w:jc w:val="both"/>
        <w:rPr>
          <w:sz w:val="20"/>
        </w:rPr>
      </w:pPr>
      <w:r>
        <w:rPr>
          <w:w w:val="105"/>
          <w:sz w:val="20"/>
        </w:rPr>
        <w:t>identificarea</w:t>
      </w:r>
      <w:r>
        <w:rPr>
          <w:w w:val="105"/>
          <w:sz w:val="20"/>
        </w:rPr>
        <w:t> și</w:t>
      </w:r>
      <w:r>
        <w:rPr>
          <w:w w:val="105"/>
          <w:sz w:val="20"/>
        </w:rPr>
        <w:t> autentificarea</w:t>
      </w:r>
      <w:r>
        <w:rPr>
          <w:w w:val="105"/>
          <w:sz w:val="20"/>
        </w:rPr>
        <w:t> utilizatorului,</w:t>
      </w:r>
      <w:r>
        <w:rPr>
          <w:w w:val="105"/>
          <w:sz w:val="20"/>
        </w:rPr>
        <w:t> tipul</w:t>
      </w:r>
      <w:r>
        <w:rPr>
          <w:w w:val="105"/>
          <w:sz w:val="20"/>
        </w:rPr>
        <w:t> de</w:t>
      </w:r>
      <w:r>
        <w:rPr>
          <w:w w:val="105"/>
          <w:sz w:val="20"/>
        </w:rPr>
        <w:t> acces,</w:t>
      </w:r>
      <w:r>
        <w:rPr>
          <w:w w:val="105"/>
          <w:sz w:val="20"/>
        </w:rPr>
        <w:t> operarea datelor,</w:t>
      </w:r>
      <w:r>
        <w:rPr>
          <w:w w:val="105"/>
          <w:sz w:val="20"/>
        </w:rPr>
        <w:t> execuția </w:t>
      </w:r>
      <w:r>
        <w:rPr>
          <w:sz w:val="20"/>
        </w:rPr>
        <w:t>copiilor de siguranță, computerele și terminalele de acces, rețele de comunicații, instruirea </w:t>
      </w:r>
      <w:r>
        <w:rPr>
          <w:w w:val="105"/>
          <w:sz w:val="20"/>
        </w:rPr>
        <w:t>personalului.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asemenea,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utilizează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măsuri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pseudonimizare,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stocare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în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siguranță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 informațiilor, astfel încât să fie asigurat un nivel adecvat de protecție și securitate.</w:t>
      </w:r>
    </w:p>
    <w:p>
      <w:pPr>
        <w:pStyle w:val="ListParagraph"/>
        <w:numPr>
          <w:ilvl w:val="1"/>
          <w:numId w:val="6"/>
        </w:numPr>
        <w:tabs>
          <w:tab w:pos="953" w:val="left" w:leader="none"/>
          <w:tab w:pos="955" w:val="left" w:leader="none"/>
        </w:tabs>
        <w:spacing w:line="314" w:lineRule="auto" w:before="55" w:after="0"/>
        <w:ind w:left="955" w:right="644" w:hanging="339"/>
        <w:jc w:val="both"/>
        <w:rPr>
          <w:sz w:val="20"/>
        </w:rPr>
      </w:pPr>
      <w:r>
        <w:rPr>
          <w:sz w:val="20"/>
        </w:rPr>
        <w:t>Primăria Comunei Bretea Română utilizează procedurile de securitate și garanțiile pe care </w:t>
      </w:r>
      <w:r>
        <w:rPr>
          <w:w w:val="105"/>
          <w:sz w:val="20"/>
        </w:rPr>
        <w:t>le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consideră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adecvate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pentru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protejarea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datelor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personale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ale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persoanelor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vizate.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Scopul este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prevenirea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accesului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neautorizat,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menținerea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acurateței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datelor,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asigurarea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utilizării </w:t>
      </w:r>
      <w:r>
        <w:rPr>
          <w:sz w:val="20"/>
        </w:rPr>
        <w:t>adecvate și protejarea datelor împotriva pierderii confidențialității, ștergerii, utilizării greșite </w:t>
      </w:r>
      <w:r>
        <w:rPr>
          <w:w w:val="105"/>
          <w:sz w:val="20"/>
        </w:rPr>
        <w:t>sau modificării informațiilor aflate sub controlul instituției.</w:t>
      </w:r>
    </w:p>
    <w:p>
      <w:pPr>
        <w:pStyle w:val="Heading1"/>
        <w:spacing w:before="52"/>
        <w:ind w:left="955"/>
      </w:pPr>
      <w:r>
        <w:rPr>
          <w:spacing w:val="-2"/>
          <w:w w:val="105"/>
        </w:rPr>
        <w:t>Am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luat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la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cunoștință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conținutul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prezentei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Note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informare:</w:t>
      </w:r>
    </w:p>
    <w:p>
      <w:pPr>
        <w:pStyle w:val="BodyText"/>
        <w:tabs>
          <w:tab w:pos="5886" w:val="left" w:leader="none"/>
          <w:tab w:pos="9114" w:val="left" w:leader="none"/>
        </w:tabs>
        <w:spacing w:before="126"/>
        <w:ind w:left="955"/>
        <w:rPr>
          <w:rFonts w:ascii="Times New Roman" w:hAnsi="Times New Roman"/>
        </w:rPr>
      </w:pPr>
      <w:r>
        <w:rPr>
          <w:spacing w:val="-2"/>
          <w:w w:val="105"/>
        </w:rPr>
        <w:t>Nume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și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prenume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 </w:t>
      </w:r>
      <w:r>
        <w:rPr>
          <w:w w:val="105"/>
        </w:rPr>
        <w:t>Semnătura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tabs>
          <w:tab w:pos="3107" w:val="left" w:leader="none"/>
        </w:tabs>
        <w:spacing w:before="72"/>
        <w:ind w:left="955"/>
        <w:rPr>
          <w:rFonts w:ascii="Times New Roman"/>
        </w:rPr>
      </w:pPr>
      <w:r>
        <w:rPr>
          <w:w w:val="105"/>
        </w:rPr>
        <w:t>Data </w:t>
      </w:r>
      <w:r>
        <w:rPr>
          <w:rFonts w:ascii="Times New Roman"/>
          <w:u w:val="single"/>
        </w:rPr>
        <w:tab/>
      </w:r>
    </w:p>
    <w:p>
      <w:pPr>
        <w:pStyle w:val="Heading1"/>
        <w:spacing w:line="309" w:lineRule="auto" w:before="125"/>
        <w:ind w:left="955" w:right="643" w:firstLine="60"/>
      </w:pPr>
      <w:r>
        <w:rPr>
          <w:rFonts w:ascii="Webdings" w:hAnsi="Webdings"/>
          <w:b w:val="0"/>
          <w:w w:val="105"/>
        </w:rPr>
        <w:t></w:t>
      </w:r>
      <w:r>
        <w:rPr>
          <w:rFonts w:ascii="Times New Roman" w:hAnsi="Times New Roman"/>
          <w:b w:val="0"/>
          <w:w w:val="105"/>
        </w:rPr>
        <w:t> </w:t>
      </w:r>
      <w:r>
        <w:rPr>
          <w:w w:val="105"/>
        </w:rPr>
        <w:t>Am citit și am luat la cunoștință conținutul prezentei Note de informare și îmi exprim</w:t>
      </w:r>
      <w:r>
        <w:rPr>
          <w:w w:val="105"/>
        </w:rPr>
        <w:t> consimțământul</w:t>
      </w:r>
      <w:r>
        <w:rPr>
          <w:w w:val="105"/>
        </w:rPr>
        <w:t> pentru</w:t>
      </w:r>
      <w:r>
        <w:rPr>
          <w:w w:val="105"/>
        </w:rPr>
        <w:t> prelucrarea</w:t>
      </w:r>
      <w:r>
        <w:rPr>
          <w:w w:val="105"/>
        </w:rPr>
        <w:t> datelor</w:t>
      </w:r>
      <w:r>
        <w:rPr>
          <w:w w:val="105"/>
        </w:rPr>
        <w:t> cu</w:t>
      </w:r>
      <w:r>
        <w:rPr>
          <w:w w:val="105"/>
        </w:rPr>
        <w:t> caracter</w:t>
      </w:r>
      <w:r>
        <w:rPr>
          <w:w w:val="105"/>
        </w:rPr>
        <w:t> personal</w:t>
      </w:r>
      <w:r>
        <w:rPr>
          <w:w w:val="105"/>
        </w:rPr>
        <w:t> în scopurile menționate.</w:t>
      </w:r>
    </w:p>
    <w:p>
      <w:pPr>
        <w:pStyle w:val="Heading1"/>
        <w:spacing w:after="0" w:line="309" w:lineRule="auto"/>
        <w:sectPr>
          <w:footerReference w:type="default" r:id="rId15"/>
          <w:pgSz w:w="12240" w:h="15840"/>
          <w:pgMar w:header="0" w:footer="417" w:top="600" w:bottom="600" w:left="1440" w:right="1080"/>
        </w:sectPr>
      </w:pPr>
    </w:p>
    <w:p>
      <w:pPr>
        <w:spacing w:line="240" w:lineRule="auto"/>
        <w:ind w:left="280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626735" cy="562610"/>
                <wp:effectExtent l="0" t="0" r="0" b="8890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5626735" cy="562610"/>
                          <a:chExt cx="5626735" cy="562610"/>
                        </a:xfrm>
                      </wpg:grpSpPr>
                      <wps:wsp>
                        <wps:cNvPr id="39" name="Textbox 39"/>
                        <wps:cNvSpPr txBox="1"/>
                        <wps:spPr>
                          <a:xfrm>
                            <a:off x="24383" y="27432"/>
                            <a:ext cx="1455420" cy="50800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28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81" w:right="0" w:firstLine="0"/>
                                <w:jc w:val="left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FORMULAR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2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>F5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26034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27940">
                                <a:moveTo>
                                  <a:pt x="25908" y="27432"/>
                                </a:move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27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8" y="0"/>
                            <a:ext cx="1455419" cy="27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5626735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6735" h="562610">
                                <a:moveTo>
                                  <a:pt x="5626608" y="0"/>
                                </a:moveTo>
                                <a:lnTo>
                                  <a:pt x="5600687" y="0"/>
                                </a:lnTo>
                                <a:lnTo>
                                  <a:pt x="5600687" y="25908"/>
                                </a:lnTo>
                                <a:lnTo>
                                  <a:pt x="5600687" y="27432"/>
                                </a:lnTo>
                                <a:lnTo>
                                  <a:pt x="5600687" y="536460"/>
                                </a:lnTo>
                                <a:lnTo>
                                  <a:pt x="1490472" y="536460"/>
                                </a:lnTo>
                                <a:lnTo>
                                  <a:pt x="1490472" y="27432"/>
                                </a:lnTo>
                                <a:lnTo>
                                  <a:pt x="1490472" y="25908"/>
                                </a:lnTo>
                                <a:lnTo>
                                  <a:pt x="5600687" y="25908"/>
                                </a:lnTo>
                                <a:lnTo>
                                  <a:pt x="5600687" y="0"/>
                                </a:lnTo>
                                <a:lnTo>
                                  <a:pt x="1481315" y="0"/>
                                </a:lnTo>
                                <a:lnTo>
                                  <a:pt x="1481315" y="25908"/>
                                </a:lnTo>
                                <a:lnTo>
                                  <a:pt x="1481315" y="27432"/>
                                </a:lnTo>
                                <a:lnTo>
                                  <a:pt x="1481315" y="536460"/>
                                </a:lnTo>
                                <a:lnTo>
                                  <a:pt x="25908" y="536460"/>
                                </a:lnTo>
                                <a:lnTo>
                                  <a:pt x="25908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536460"/>
                                </a:lnTo>
                                <a:lnTo>
                                  <a:pt x="0" y="562368"/>
                                </a:lnTo>
                                <a:lnTo>
                                  <a:pt x="25908" y="562368"/>
                                </a:lnTo>
                                <a:lnTo>
                                  <a:pt x="1481315" y="562368"/>
                                </a:lnTo>
                                <a:lnTo>
                                  <a:pt x="5600687" y="562368"/>
                                </a:lnTo>
                                <a:lnTo>
                                  <a:pt x="5626608" y="562368"/>
                                </a:lnTo>
                                <a:lnTo>
                                  <a:pt x="5626608" y="536460"/>
                                </a:lnTo>
                                <a:lnTo>
                                  <a:pt x="5626608" y="27432"/>
                                </a:lnTo>
                                <a:lnTo>
                                  <a:pt x="5626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490472" y="25908"/>
                            <a:ext cx="4110354" cy="510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1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67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DECLARAȚIA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>INTERESE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43.05pt;height:44.3pt;mso-position-horizontal-relative:char;mso-position-vertical-relative:line" id="docshapegroup36" coordorigin="0,0" coordsize="8861,886">
                <v:shape style="position:absolute;left:38;top:43;width:2292;height:800" type="#_x0000_t202" id="docshape37" filled="true" fillcolor="#d8d8d8" stroked="false">
                  <v:textbox inset="0,0,0,0">
                    <w:txbxContent>
                      <w:p>
                        <w:pPr>
                          <w:spacing w:line="240" w:lineRule="auto" w:before="28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81" w:right="0" w:firstLine="0"/>
                          <w:jc w:val="left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FORMULAR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20"/>
                          </w:rPr>
                          <w:t>F5</w:t>
                        </w:r>
                      </w:p>
                    </w:txbxContent>
                  </v:textbox>
                  <v:fill type="solid"/>
                  <w10:wrap type="none"/>
                </v:shape>
                <v:rect style="position:absolute;left:0;top:0;width:41;height:44" id="docshape38" filled="true" fillcolor="#000000" stroked="false">
                  <v:fill type="solid"/>
                </v:rect>
                <v:shape style="position:absolute;left:40;top:0;width:2292;height:44" type="#_x0000_t75" id="docshape39" stroked="false">
                  <v:imagedata r:id="rId17" o:title=""/>
                </v:shape>
                <v:shape style="position:absolute;left:0;top:0;width:8861;height:886" id="docshape40" coordorigin="0,0" coordsize="8861,886" path="m8861,0l8820,0,8820,41,8820,43,8820,845,2347,845,2347,43,2347,41,8820,41,8820,0,2333,0,2333,41,2333,43,2333,845,41,845,41,43,0,43,0,845,0,886,41,886,2333,886,8820,886,8861,886,8861,845,8861,43,8861,0xe" filled="true" fillcolor="#000000" stroked="false">
                  <v:path arrowok="t"/>
                  <v:fill type="solid"/>
                </v:shape>
                <v:shape style="position:absolute;left:2347;top:40;width:6473;height:804" type="#_x0000_t202" id="docshape41" filled="false" stroked="false">
                  <v:textbox inset="0,0,0,0">
                    <w:txbxContent>
                      <w:p>
                        <w:pPr>
                          <w:spacing w:line="240" w:lineRule="auto" w:before="31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767" w:right="0" w:firstLine="0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DECLARAȚIA</w:t>
                        </w:r>
                        <w:r>
                          <w:rPr>
                            <w:rFonts w:ascii="Arial" w:hAnsi="Arial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>INTERESE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25"/>
        <w:rPr>
          <w:rFonts w:ascii="Arial"/>
          <w:b/>
        </w:rPr>
      </w:pP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8"/>
        <w:gridCol w:w="6471"/>
      </w:tblGrid>
      <w:tr>
        <w:trPr>
          <w:trHeight w:val="293" w:hRule="atLeast"/>
        </w:trPr>
        <w:tc>
          <w:tcPr>
            <w:tcW w:w="8819" w:type="dxa"/>
            <w:gridSpan w:val="2"/>
            <w:tcBorders>
              <w:bottom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7"/>
              <w:ind w:left="77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SECȚIUNEA</w:t>
            </w:r>
            <w:r>
              <w:rPr>
                <w:rFonts w:ascii="Arial" w:hAnsi="Arial"/>
                <w:b/>
                <w:spacing w:val="33"/>
                <w:sz w:val="20"/>
              </w:rPr>
              <w:t> </w:t>
            </w:r>
            <w:r>
              <w:rPr>
                <w:rFonts w:ascii="Arial" w:hAnsi="Arial"/>
                <w:b/>
                <w:spacing w:val="-10"/>
                <w:sz w:val="20"/>
              </w:rPr>
              <w:t>1</w:t>
            </w:r>
          </w:p>
        </w:tc>
      </w:tr>
      <w:tr>
        <w:trPr>
          <w:trHeight w:val="812" w:hRule="atLeast"/>
        </w:trPr>
        <w:tc>
          <w:tcPr>
            <w:tcW w:w="23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18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Subsemnatul</w:t>
            </w:r>
            <w:r>
              <w:rPr>
                <w:rFonts w:ascii="Arial"/>
                <w:b/>
                <w:spacing w:val="34"/>
                <w:sz w:val="20"/>
              </w:rPr>
              <w:t> </w:t>
            </w:r>
            <w:r>
              <w:rPr>
                <w:rFonts w:ascii="Arial"/>
                <w:b/>
                <w:spacing w:val="-5"/>
                <w:sz w:val="20"/>
              </w:rPr>
              <w:t>(a)</w:t>
            </w:r>
          </w:p>
          <w:p>
            <w:pPr>
              <w:pStyle w:val="TableParagraph"/>
              <w:spacing w:before="67"/>
              <w:ind w:left="97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w w:val="105"/>
                <w:sz w:val="20"/>
              </w:rPr>
              <w:t>(Nume</w:t>
            </w:r>
            <w:r>
              <w:rPr>
                <w:rFonts w:ascii="Arial" w:hAnsi="Arial"/>
                <w:i/>
                <w:spacing w:val="-11"/>
                <w:w w:val="105"/>
                <w:sz w:val="20"/>
              </w:rPr>
              <w:t> </w:t>
            </w:r>
            <w:r>
              <w:rPr>
                <w:rFonts w:ascii="Arial" w:hAnsi="Arial"/>
                <w:i/>
                <w:w w:val="105"/>
                <w:sz w:val="20"/>
              </w:rPr>
              <w:t>și</w:t>
            </w:r>
            <w:r>
              <w:rPr>
                <w:rFonts w:ascii="Arial" w:hAnsi="Arial"/>
                <w:i/>
                <w:spacing w:val="-10"/>
                <w:w w:val="105"/>
                <w:sz w:val="20"/>
              </w:rPr>
              <w:t> </w:t>
            </w:r>
            <w:r>
              <w:rPr>
                <w:rFonts w:ascii="Arial" w:hAnsi="Arial"/>
                <w:i/>
                <w:spacing w:val="-2"/>
                <w:w w:val="105"/>
                <w:sz w:val="20"/>
              </w:rPr>
              <w:t>prenume)</w:t>
            </w:r>
          </w:p>
        </w:tc>
        <w:tc>
          <w:tcPr>
            <w:tcW w:w="6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69" w:hRule="atLeast"/>
        </w:trPr>
        <w:tc>
          <w:tcPr>
            <w:tcW w:w="23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Având</w:t>
            </w:r>
            <w:r>
              <w:rPr>
                <w:rFonts w:ascii="Arial" w:hAnsi="Arial"/>
                <w:b/>
                <w:spacing w:val="1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funcția</w:t>
            </w:r>
            <w:r>
              <w:rPr>
                <w:rFonts w:ascii="Arial" w:hAnsi="Arial"/>
                <w:b/>
                <w:spacing w:val="22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de</w:t>
            </w:r>
          </w:p>
        </w:tc>
        <w:tc>
          <w:tcPr>
            <w:tcW w:w="6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61" w:hRule="atLeast"/>
        </w:trPr>
        <w:tc>
          <w:tcPr>
            <w:tcW w:w="23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90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w w:val="105"/>
                <w:sz w:val="20"/>
              </w:rPr>
              <w:t>La</w:t>
            </w:r>
          </w:p>
        </w:tc>
        <w:tc>
          <w:tcPr>
            <w:tcW w:w="6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079" w:hRule="atLeast"/>
        </w:trPr>
        <w:tc>
          <w:tcPr>
            <w:tcW w:w="8819" w:type="dxa"/>
            <w:gridSpan w:val="2"/>
            <w:tcBorders>
              <w:top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line="309" w:lineRule="auto" w:before="7"/>
              <w:ind w:left="97" w:right="56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Potrivit</w:t>
            </w:r>
            <w:r>
              <w:rPr>
                <w:rFonts w:ascii="Arial" w:hAnsi="Arial"/>
                <w:b/>
                <w:w w:val="105"/>
                <w:sz w:val="20"/>
              </w:rPr>
              <w:t> dispozițiilor</w:t>
            </w:r>
            <w:r>
              <w:rPr>
                <w:rFonts w:ascii="Arial" w:hAnsi="Arial"/>
                <w:b/>
                <w:w w:val="105"/>
                <w:sz w:val="20"/>
              </w:rPr>
              <w:t> Legii</w:t>
            </w:r>
            <w:r>
              <w:rPr>
                <w:rFonts w:ascii="Arial" w:hAnsi="Arial"/>
                <w:b/>
                <w:w w:val="105"/>
                <w:sz w:val="20"/>
              </w:rPr>
              <w:t> nr.</w:t>
            </w:r>
            <w:r>
              <w:rPr>
                <w:rFonts w:ascii="Arial" w:hAnsi="Arial"/>
                <w:b/>
                <w:w w:val="105"/>
                <w:sz w:val="20"/>
              </w:rPr>
              <w:t> 161</w:t>
            </w:r>
            <w:r>
              <w:rPr>
                <w:rFonts w:ascii="Arial" w:hAnsi="Arial"/>
                <w:b/>
                <w:w w:val="105"/>
                <w:sz w:val="20"/>
              </w:rPr>
              <w:t> din</w:t>
            </w:r>
            <w:r>
              <w:rPr>
                <w:rFonts w:ascii="Arial" w:hAnsi="Arial"/>
                <w:b/>
                <w:w w:val="105"/>
                <w:sz w:val="20"/>
              </w:rPr>
              <w:t> 19</w:t>
            </w:r>
            <w:r>
              <w:rPr>
                <w:rFonts w:ascii="Arial" w:hAnsi="Arial"/>
                <w:b/>
                <w:w w:val="105"/>
                <w:sz w:val="20"/>
              </w:rPr>
              <w:t> aprilie</w:t>
            </w:r>
            <w:r>
              <w:rPr>
                <w:rFonts w:ascii="Arial" w:hAnsi="Arial"/>
                <w:b/>
                <w:w w:val="105"/>
                <w:sz w:val="20"/>
              </w:rPr>
              <w:t> 2003</w:t>
            </w:r>
            <w:r>
              <w:rPr>
                <w:rFonts w:ascii="Arial" w:hAnsi="Arial"/>
                <w:b/>
                <w:w w:val="105"/>
                <w:sz w:val="20"/>
              </w:rPr>
              <w:t> privind</w:t>
            </w:r>
            <w:r>
              <w:rPr>
                <w:rFonts w:ascii="Arial" w:hAnsi="Arial"/>
                <w:b/>
                <w:w w:val="105"/>
                <w:sz w:val="20"/>
              </w:rPr>
              <w:t> unele</w:t>
            </w:r>
            <w:r>
              <w:rPr>
                <w:rFonts w:ascii="Arial" w:hAnsi="Arial"/>
                <w:b/>
                <w:w w:val="105"/>
                <w:sz w:val="20"/>
              </w:rPr>
              <w:t> măsuri</w:t>
            </w:r>
            <w:r>
              <w:rPr>
                <w:rFonts w:ascii="Arial" w:hAnsi="Arial"/>
                <w:b/>
                <w:w w:val="105"/>
                <w:sz w:val="20"/>
              </w:rPr>
              <w:t> pentru asigurarea</w:t>
            </w:r>
            <w:r>
              <w:rPr>
                <w:rFonts w:ascii="Arial" w:hAnsi="Arial"/>
                <w:b/>
                <w:w w:val="105"/>
                <w:sz w:val="20"/>
              </w:rPr>
              <w:t> transparenței</w:t>
            </w:r>
            <w:r>
              <w:rPr>
                <w:rFonts w:ascii="Arial" w:hAnsi="Arial"/>
                <w:b/>
                <w:w w:val="105"/>
                <w:sz w:val="20"/>
              </w:rPr>
              <w:t> în</w:t>
            </w:r>
            <w:r>
              <w:rPr>
                <w:rFonts w:ascii="Arial" w:hAnsi="Arial"/>
                <w:b/>
                <w:w w:val="105"/>
                <w:sz w:val="20"/>
              </w:rPr>
              <w:t> exercitarea</w:t>
            </w:r>
            <w:r>
              <w:rPr>
                <w:rFonts w:ascii="Arial" w:hAnsi="Arial"/>
                <w:b/>
                <w:w w:val="105"/>
                <w:sz w:val="20"/>
              </w:rPr>
              <w:t> demnităților</w:t>
            </w:r>
            <w:r>
              <w:rPr>
                <w:rFonts w:ascii="Arial" w:hAnsi="Arial"/>
                <w:b/>
                <w:w w:val="105"/>
                <w:sz w:val="20"/>
              </w:rPr>
              <w:t> publice,</w:t>
            </w:r>
            <w:r>
              <w:rPr>
                <w:rFonts w:ascii="Arial" w:hAnsi="Arial"/>
                <w:b/>
                <w:w w:val="105"/>
                <w:sz w:val="20"/>
              </w:rPr>
              <w:t> a</w:t>
            </w:r>
            <w:r>
              <w:rPr>
                <w:rFonts w:ascii="Arial" w:hAnsi="Arial"/>
                <w:b/>
                <w:w w:val="105"/>
                <w:sz w:val="20"/>
              </w:rPr>
              <w:t> funcțiilor</w:t>
            </w:r>
            <w:r>
              <w:rPr>
                <w:rFonts w:ascii="Arial" w:hAnsi="Arial"/>
                <w:b/>
                <w:w w:val="105"/>
                <w:sz w:val="20"/>
              </w:rPr>
              <w:t> publice</w:t>
            </w:r>
            <w:r>
              <w:rPr>
                <w:rFonts w:ascii="Arial" w:hAnsi="Arial"/>
                <w:b/>
                <w:w w:val="105"/>
                <w:sz w:val="20"/>
              </w:rPr>
              <w:t> și</w:t>
            </w:r>
            <w:r>
              <w:rPr>
                <w:rFonts w:ascii="Arial" w:hAnsi="Arial"/>
                <w:b/>
                <w:w w:val="105"/>
                <w:sz w:val="20"/>
              </w:rPr>
              <w:t> în mediul</w:t>
            </w:r>
            <w:r>
              <w:rPr>
                <w:rFonts w:ascii="Arial" w:hAnsi="Arial"/>
                <w:b/>
                <w:w w:val="105"/>
                <w:sz w:val="20"/>
              </w:rPr>
              <w:t> de</w:t>
            </w:r>
            <w:r>
              <w:rPr>
                <w:rFonts w:ascii="Arial" w:hAnsi="Arial"/>
                <w:b/>
                <w:w w:val="105"/>
                <w:sz w:val="20"/>
              </w:rPr>
              <w:t> afaceri,</w:t>
            </w:r>
            <w:r>
              <w:rPr>
                <w:rFonts w:ascii="Arial" w:hAnsi="Arial"/>
                <w:b/>
                <w:w w:val="105"/>
                <w:sz w:val="20"/>
              </w:rPr>
              <w:t> prevenirea</w:t>
            </w:r>
            <w:r>
              <w:rPr>
                <w:rFonts w:ascii="Arial" w:hAnsi="Arial"/>
                <w:b/>
                <w:w w:val="105"/>
                <w:sz w:val="20"/>
              </w:rPr>
              <w:t> și</w:t>
            </w:r>
            <w:r>
              <w:rPr>
                <w:rFonts w:ascii="Arial" w:hAnsi="Arial"/>
                <w:b/>
                <w:w w:val="105"/>
                <w:sz w:val="20"/>
              </w:rPr>
              <w:t> sancționarea</w:t>
            </w:r>
            <w:r>
              <w:rPr>
                <w:rFonts w:ascii="Arial" w:hAnsi="Arial"/>
                <w:b/>
                <w:w w:val="105"/>
                <w:sz w:val="20"/>
              </w:rPr>
              <w:t> corupției</w:t>
            </w:r>
            <w:r>
              <w:rPr>
                <w:rFonts w:ascii="Arial" w:hAnsi="Arial"/>
                <w:b/>
                <w:w w:val="105"/>
                <w:sz w:val="20"/>
              </w:rPr>
              <w:t> și</w:t>
            </w:r>
            <w:r>
              <w:rPr>
                <w:rFonts w:ascii="Arial" w:hAnsi="Arial"/>
                <w:b/>
                <w:w w:val="105"/>
                <w:sz w:val="20"/>
              </w:rPr>
              <w:t> cunoscând</w:t>
            </w:r>
            <w:r>
              <w:rPr>
                <w:rFonts w:ascii="Arial" w:hAnsi="Arial"/>
                <w:b/>
                <w:w w:val="105"/>
                <w:sz w:val="20"/>
              </w:rPr>
              <w:t> că</w:t>
            </w:r>
            <w:r>
              <w:rPr>
                <w:rFonts w:ascii="Arial" w:hAnsi="Arial"/>
                <w:b/>
                <w:w w:val="105"/>
                <w:sz w:val="20"/>
              </w:rPr>
              <w:t> falsul</w:t>
            </w:r>
            <w:r>
              <w:rPr>
                <w:rFonts w:ascii="Arial" w:hAnsi="Arial"/>
                <w:b/>
                <w:w w:val="105"/>
                <w:sz w:val="20"/>
              </w:rPr>
              <w:t> în declarații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este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pedepsit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în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conformitate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cu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art.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326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din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Legea</w:t>
            </w:r>
            <w:r>
              <w:rPr>
                <w:rFonts w:ascii="Arial" w:hAnsi="Arial"/>
                <w:b/>
                <w:spacing w:val="-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nr.286/2009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privind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Codul Penal</w:t>
            </w:r>
            <w:r>
              <w:rPr>
                <w:rFonts w:ascii="Arial" w:hAnsi="Arial"/>
                <w:b/>
                <w:w w:val="105"/>
                <w:sz w:val="20"/>
              </w:rPr>
              <w:t> și înțelegând că</w:t>
            </w:r>
            <w:r>
              <w:rPr>
                <w:rFonts w:ascii="Arial" w:hAnsi="Arial"/>
                <w:b/>
                <w:w w:val="105"/>
                <w:sz w:val="20"/>
              </w:rPr>
              <w:t> orice</w:t>
            </w:r>
            <w:r>
              <w:rPr>
                <w:rFonts w:ascii="Arial" w:hAnsi="Arial"/>
                <w:b/>
                <w:w w:val="105"/>
                <w:sz w:val="20"/>
              </w:rPr>
              <w:t> omisiune sau</w:t>
            </w:r>
            <w:r>
              <w:rPr>
                <w:rFonts w:ascii="Arial" w:hAnsi="Arial"/>
                <w:b/>
                <w:w w:val="105"/>
                <w:sz w:val="20"/>
              </w:rPr>
              <w:t> incorectitudine în</w:t>
            </w:r>
            <w:r>
              <w:rPr>
                <w:rFonts w:ascii="Arial" w:hAnsi="Arial"/>
                <w:b/>
                <w:w w:val="105"/>
                <w:sz w:val="20"/>
              </w:rPr>
              <w:t> prezentarea</w:t>
            </w:r>
            <w:r>
              <w:rPr>
                <w:rFonts w:ascii="Arial" w:hAnsi="Arial"/>
                <w:b/>
                <w:w w:val="105"/>
                <w:sz w:val="20"/>
              </w:rPr>
              <w:t> informaţiilor constituie</w:t>
            </w:r>
            <w:r>
              <w:rPr>
                <w:rFonts w:ascii="Arial" w:hAnsi="Arial"/>
                <w:b/>
                <w:spacing w:val="2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fals</w:t>
            </w:r>
            <w:r>
              <w:rPr>
                <w:rFonts w:ascii="Arial" w:hAnsi="Arial"/>
                <w:b/>
                <w:spacing w:val="2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in</w:t>
            </w:r>
            <w:r>
              <w:rPr>
                <w:rFonts w:ascii="Arial" w:hAnsi="Arial"/>
                <w:b/>
                <w:spacing w:val="2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declaraţii</w:t>
            </w:r>
            <w:r>
              <w:rPr>
                <w:rFonts w:ascii="Arial" w:hAnsi="Arial"/>
                <w:b/>
                <w:spacing w:val="2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si</w:t>
            </w:r>
            <w:r>
              <w:rPr>
                <w:rFonts w:ascii="Arial" w:hAnsi="Arial"/>
                <w:b/>
                <w:spacing w:val="23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este</w:t>
            </w:r>
            <w:r>
              <w:rPr>
                <w:rFonts w:ascii="Arial" w:hAnsi="Arial"/>
                <w:b/>
                <w:spacing w:val="2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pedepsită</w:t>
            </w:r>
            <w:r>
              <w:rPr>
                <w:rFonts w:ascii="Arial" w:hAnsi="Arial"/>
                <w:b/>
                <w:spacing w:val="2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conform</w:t>
            </w:r>
            <w:r>
              <w:rPr>
                <w:rFonts w:ascii="Arial" w:hAnsi="Arial"/>
                <w:b/>
                <w:spacing w:val="2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legii,</w:t>
            </w:r>
            <w:r>
              <w:rPr>
                <w:rFonts w:ascii="Arial" w:hAnsi="Arial"/>
                <w:b/>
                <w:spacing w:val="2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declar</w:t>
            </w:r>
            <w:r>
              <w:rPr>
                <w:rFonts w:ascii="Arial" w:hAnsi="Arial"/>
                <w:b/>
                <w:spacing w:val="2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prin</w:t>
            </w:r>
            <w:r>
              <w:rPr>
                <w:rFonts w:ascii="Arial" w:hAnsi="Arial"/>
                <w:b/>
                <w:spacing w:val="2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prezenta,</w:t>
            </w:r>
            <w:r>
              <w:rPr>
                <w:rFonts w:ascii="Arial" w:hAnsi="Arial"/>
                <w:b/>
                <w:spacing w:val="2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pe</w:t>
            </w:r>
          </w:p>
          <w:p>
            <w:pPr>
              <w:pStyle w:val="TableParagraph"/>
              <w:spacing w:before="6"/>
              <w:ind w:left="97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propria</w:t>
            </w:r>
            <w:r>
              <w:rPr>
                <w:rFonts w:ascii="Arial" w:hAnsi="Arial"/>
                <w:b/>
                <w:spacing w:val="2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răspundere,</w:t>
            </w:r>
            <w:r>
              <w:rPr>
                <w:rFonts w:ascii="Arial" w:hAnsi="Arial"/>
                <w:b/>
                <w:spacing w:val="2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următoarele:</w:t>
            </w:r>
          </w:p>
        </w:tc>
      </w:tr>
    </w:tbl>
    <w:p>
      <w:pPr>
        <w:pStyle w:val="BodyText"/>
        <w:spacing w:before="67"/>
        <w:rPr>
          <w:rFonts w:ascii="Arial"/>
          <w:b/>
        </w:rPr>
      </w:pPr>
    </w:p>
    <w:tbl>
      <w:tblPr>
        <w:tblW w:w="0" w:type="auto"/>
        <w:jc w:val="left"/>
        <w:tblInd w:w="29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72"/>
        <w:gridCol w:w="1828"/>
        <w:gridCol w:w="633"/>
        <w:gridCol w:w="855"/>
        <w:gridCol w:w="1343"/>
      </w:tblGrid>
      <w:tr>
        <w:trPr>
          <w:trHeight w:val="889" w:hRule="atLeast"/>
        </w:trPr>
        <w:tc>
          <w:tcPr>
            <w:tcW w:w="8731" w:type="dxa"/>
            <w:gridSpan w:val="5"/>
            <w:tcBorders>
              <w:bottom w:val="single" w:sz="6" w:space="0" w:color="000000"/>
            </w:tcBorders>
            <w:shd w:val="clear" w:color="auto" w:fill="B3B3B3"/>
          </w:tcPr>
          <w:p>
            <w:pPr>
              <w:pStyle w:val="TableParagraph"/>
              <w:spacing w:before="8"/>
              <w:ind w:left="9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1.</w:t>
            </w:r>
            <w:r>
              <w:rPr>
                <w:rFonts w:ascii="Arial" w:hAnsi="Arial"/>
                <w:b/>
                <w:spacing w:val="1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Asociat</w:t>
            </w:r>
            <w:r>
              <w:rPr>
                <w:rFonts w:ascii="Arial" w:hAnsi="Arial"/>
                <w:b/>
                <w:spacing w:val="1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sau</w:t>
            </w:r>
            <w:r>
              <w:rPr>
                <w:rFonts w:ascii="Arial" w:hAnsi="Arial"/>
                <w:b/>
                <w:spacing w:val="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acționar</w:t>
            </w:r>
            <w:r>
              <w:rPr>
                <w:rFonts w:ascii="Arial" w:hAnsi="Arial"/>
                <w:b/>
                <w:spacing w:val="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societăți</w:t>
            </w:r>
            <w:r>
              <w:rPr>
                <w:rFonts w:ascii="Arial" w:hAnsi="Arial"/>
                <w:b/>
                <w:spacing w:val="1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comerciale,</w:t>
            </w:r>
            <w:r>
              <w:rPr>
                <w:rFonts w:ascii="Arial" w:hAnsi="Arial"/>
                <w:b/>
                <w:spacing w:val="1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companii/societăți</w:t>
            </w:r>
            <w:r>
              <w:rPr>
                <w:rFonts w:ascii="Arial" w:hAnsi="Arial"/>
                <w:b/>
                <w:spacing w:val="1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naţionale,</w:t>
            </w:r>
            <w:r>
              <w:rPr>
                <w:rFonts w:ascii="Arial" w:hAnsi="Arial"/>
                <w:b/>
                <w:spacing w:val="1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instituţii</w:t>
            </w:r>
            <w:r>
              <w:rPr>
                <w:rFonts w:ascii="Arial" w:hAnsi="Arial"/>
                <w:b/>
                <w:spacing w:val="11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de</w:t>
            </w:r>
          </w:p>
          <w:p>
            <w:pPr>
              <w:pStyle w:val="TableParagraph"/>
              <w:spacing w:line="290" w:lineRule="atLeast" w:before="8"/>
              <w:ind w:left="9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credit, grupuri</w:t>
            </w:r>
            <w:r>
              <w:rPr>
                <w:rFonts w:ascii="Arial" w:hAnsi="Arial"/>
                <w:b/>
                <w:w w:val="105"/>
                <w:sz w:val="20"/>
              </w:rPr>
              <w:t> de interes</w:t>
            </w:r>
            <w:r>
              <w:rPr>
                <w:rFonts w:ascii="Arial" w:hAnsi="Arial"/>
                <w:b/>
                <w:w w:val="105"/>
                <w:sz w:val="20"/>
              </w:rPr>
              <w:t> economic, precum şi membru în asociații, fundații sau alte organizaţii neguvernamentale:</w:t>
            </w:r>
          </w:p>
        </w:tc>
      </w:tr>
      <w:tr>
        <w:trPr>
          <w:trHeight w:val="1426" w:hRule="atLeast"/>
        </w:trPr>
        <w:tc>
          <w:tcPr>
            <w:tcW w:w="40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77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Unitatea</w:t>
            </w:r>
          </w:p>
          <w:p>
            <w:pPr>
              <w:pStyle w:val="TableParagraph"/>
              <w:spacing w:before="13"/>
              <w:ind w:left="834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denumirea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şi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adresa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4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Calitatea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2"/>
                <w:sz w:val="20"/>
              </w:rPr>
              <w:t>deţinută</w:t>
            </w:r>
          </w:p>
        </w:tc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 w:before="1"/>
              <w:ind w:left="114" w:right="74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Nr.</w:t>
            </w:r>
            <w:r>
              <w:rPr>
                <w:w w:val="105"/>
                <w:sz w:val="20"/>
              </w:rPr>
              <w:t> de</w:t>
            </w:r>
            <w:r>
              <w:rPr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părți sociale</w:t>
            </w:r>
            <w:r>
              <w:rPr>
                <w:w w:val="105"/>
                <w:sz w:val="20"/>
              </w:rPr>
              <w:t> sau de acțiuni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1137" w:val="left" w:leader="none"/>
              </w:tabs>
              <w:spacing w:line="252" w:lineRule="auto" w:before="9"/>
              <w:ind w:left="111" w:right="5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Valoarea totală</w:t>
            </w:r>
            <w:r>
              <w:rPr>
                <w:sz w:val="20"/>
              </w:rPr>
              <w:tab/>
            </w:r>
            <w:r>
              <w:rPr>
                <w:spacing w:val="-10"/>
                <w:w w:val="105"/>
                <w:sz w:val="20"/>
              </w:rPr>
              <w:t>a </w:t>
            </w:r>
            <w:r>
              <w:rPr>
                <w:spacing w:val="-2"/>
                <w:w w:val="105"/>
                <w:sz w:val="20"/>
              </w:rPr>
              <w:t>părţilor sociale şi/sau</w:t>
            </w:r>
            <w:r>
              <w:rPr>
                <w:sz w:val="20"/>
              </w:rPr>
              <w:tab/>
            </w:r>
            <w:r>
              <w:rPr>
                <w:spacing w:val="-53"/>
                <w:sz w:val="20"/>
              </w:rPr>
              <w:t> </w:t>
            </w:r>
            <w:r>
              <w:rPr>
                <w:spacing w:val="-10"/>
                <w:w w:val="105"/>
                <w:sz w:val="20"/>
              </w:rPr>
              <w:t>a</w:t>
            </w:r>
          </w:p>
          <w:p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acţiunilor</w:t>
            </w:r>
          </w:p>
        </w:tc>
      </w:tr>
      <w:tr>
        <w:trPr>
          <w:trHeight w:val="295" w:hRule="atLeast"/>
        </w:trPr>
        <w:tc>
          <w:tcPr>
            <w:tcW w:w="40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776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1.1…...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40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6" w:hRule="atLeast"/>
        </w:trPr>
        <w:tc>
          <w:tcPr>
            <w:tcW w:w="40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40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40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40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87" w:hRule="atLeast"/>
        </w:trPr>
        <w:tc>
          <w:tcPr>
            <w:tcW w:w="8731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B3B3B3"/>
          </w:tcPr>
          <w:p>
            <w:pPr>
              <w:pStyle w:val="TableParagraph"/>
              <w:spacing w:line="309" w:lineRule="auto" w:before="9"/>
              <w:ind w:left="99" w:right="65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2. Calitatea de membru în organele de conducere, administrare şi control ale societăților comerciale, ale regiilor autonome, ale companiilor/societăților naţionale, ale instituţiilor de</w:t>
            </w:r>
            <w:r>
              <w:rPr>
                <w:rFonts w:ascii="Arial" w:hAnsi="Arial"/>
                <w:b/>
                <w:spacing w:val="1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credit,</w:t>
            </w:r>
            <w:r>
              <w:rPr>
                <w:rFonts w:ascii="Arial" w:hAnsi="Arial"/>
                <w:b/>
                <w:spacing w:val="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ale</w:t>
            </w:r>
            <w:r>
              <w:rPr>
                <w:rFonts w:ascii="Arial" w:hAnsi="Arial"/>
                <w:b/>
                <w:spacing w:val="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grupurilor</w:t>
            </w:r>
            <w:r>
              <w:rPr>
                <w:rFonts w:ascii="Arial" w:hAnsi="Arial"/>
                <w:b/>
                <w:spacing w:val="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1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interes</w:t>
            </w:r>
            <w:r>
              <w:rPr>
                <w:rFonts w:ascii="Arial" w:hAnsi="Arial"/>
                <w:b/>
                <w:spacing w:val="1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economic,</w:t>
            </w:r>
            <w:r>
              <w:rPr>
                <w:rFonts w:ascii="Arial" w:hAnsi="Arial"/>
                <w:b/>
                <w:spacing w:val="1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ale</w:t>
            </w:r>
            <w:r>
              <w:rPr>
                <w:rFonts w:ascii="Arial" w:hAnsi="Arial"/>
                <w:b/>
                <w:spacing w:val="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asociațiilor</w:t>
            </w:r>
            <w:r>
              <w:rPr>
                <w:rFonts w:ascii="Arial" w:hAnsi="Arial"/>
                <w:b/>
                <w:spacing w:val="1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sau</w:t>
            </w:r>
            <w:r>
              <w:rPr>
                <w:rFonts w:ascii="Arial" w:hAnsi="Arial"/>
                <w:b/>
                <w:spacing w:val="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fundațiilor</w:t>
            </w:r>
            <w:r>
              <w:rPr>
                <w:rFonts w:ascii="Arial" w:hAnsi="Arial"/>
                <w:b/>
                <w:spacing w:val="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ori</w:t>
            </w:r>
            <w:r>
              <w:rPr>
                <w:rFonts w:ascii="Arial" w:hAnsi="Arial"/>
                <w:b/>
                <w:spacing w:val="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ale</w:t>
            </w:r>
            <w:r>
              <w:rPr>
                <w:rFonts w:ascii="Arial" w:hAnsi="Arial"/>
                <w:b/>
                <w:spacing w:val="1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altor</w:t>
            </w:r>
          </w:p>
          <w:p>
            <w:pPr>
              <w:pStyle w:val="TableParagraph"/>
              <w:ind w:left="99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organizaţii</w:t>
            </w:r>
            <w:r>
              <w:rPr>
                <w:rFonts w:ascii="Arial" w:hAnsi="Arial"/>
                <w:b/>
                <w:spacing w:val="29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neguvernamentale:</w:t>
            </w:r>
          </w:p>
        </w:tc>
      </w:tr>
      <w:tr>
        <w:trPr>
          <w:trHeight w:val="474" w:hRule="atLeast"/>
        </w:trPr>
        <w:tc>
          <w:tcPr>
            <w:tcW w:w="40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ind w:left="77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Unitatea</w:t>
            </w:r>
          </w:p>
          <w:p>
            <w:pPr>
              <w:pStyle w:val="TableParagraph"/>
              <w:spacing w:line="207" w:lineRule="exact" w:before="12"/>
              <w:ind w:left="834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denumirea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şi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adresa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2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7"/>
              <w:ind w:left="110"/>
              <w:rPr>
                <w:sz w:val="20"/>
              </w:rPr>
            </w:pPr>
            <w:r>
              <w:rPr>
                <w:sz w:val="20"/>
              </w:rPr>
              <w:t>Calitatea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2"/>
                <w:sz w:val="20"/>
              </w:rPr>
              <w:t>deţinută</w:t>
            </w:r>
          </w:p>
        </w:tc>
        <w:tc>
          <w:tcPr>
            <w:tcW w:w="2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27"/>
              <w:ind w:left="111"/>
              <w:rPr>
                <w:sz w:val="20"/>
              </w:rPr>
            </w:pPr>
            <w:r>
              <w:rPr>
                <w:sz w:val="20"/>
              </w:rPr>
              <w:t>Valoarea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-2"/>
                <w:sz w:val="20"/>
              </w:rPr>
              <w:t>beneficiilor</w:t>
            </w:r>
          </w:p>
        </w:tc>
      </w:tr>
      <w:tr>
        <w:trPr>
          <w:trHeight w:val="295" w:hRule="atLeast"/>
        </w:trPr>
        <w:tc>
          <w:tcPr>
            <w:tcW w:w="40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99"/>
              <w:rPr>
                <w:sz w:val="20"/>
              </w:rPr>
            </w:pPr>
            <w:r>
              <w:rPr>
                <w:spacing w:val="-2"/>
                <w:w w:val="135"/>
                <w:sz w:val="20"/>
              </w:rPr>
              <w:t>2.1……</w:t>
            </w:r>
          </w:p>
        </w:tc>
        <w:tc>
          <w:tcPr>
            <w:tcW w:w="2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40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40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6" w:hRule="atLeast"/>
        </w:trPr>
        <w:tc>
          <w:tcPr>
            <w:tcW w:w="40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40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footerReference w:type="default" r:id="rId16"/>
          <w:pgSz w:w="12240" w:h="15840"/>
          <w:pgMar w:header="0" w:footer="417" w:top="680" w:bottom="600" w:left="1440" w:right="1080"/>
        </w:sectPr>
      </w:pPr>
    </w:p>
    <w:tbl>
      <w:tblPr>
        <w:tblW w:w="0" w:type="auto"/>
        <w:jc w:val="left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6"/>
        <w:gridCol w:w="1304"/>
        <w:gridCol w:w="1376"/>
        <w:gridCol w:w="921"/>
        <w:gridCol w:w="1395"/>
        <w:gridCol w:w="1126"/>
        <w:gridCol w:w="615"/>
      </w:tblGrid>
      <w:tr>
        <w:trPr>
          <w:trHeight w:val="532" w:hRule="atLeast"/>
        </w:trPr>
        <w:tc>
          <w:tcPr>
            <w:tcW w:w="8733" w:type="dxa"/>
            <w:gridSpan w:val="7"/>
            <w:tcBorders>
              <w:left w:val="single" w:sz="18" w:space="0" w:color="000000"/>
              <w:right w:val="single" w:sz="18" w:space="0" w:color="000000"/>
            </w:tcBorders>
            <w:shd w:val="clear" w:color="auto" w:fill="B3B3B3"/>
          </w:tcPr>
          <w:p>
            <w:pPr>
              <w:pStyle w:val="TableParagraph"/>
              <w:spacing w:before="6"/>
              <w:ind w:left="9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3. Calitatea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de</w:t>
            </w:r>
            <w:r>
              <w:rPr>
                <w:rFonts w:ascii="Arial" w:hAnsi="Arial"/>
                <w:b/>
                <w:spacing w:val="-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membru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în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cadrul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asociațiilor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profesionale şi/sau sindicale</w:t>
            </w:r>
          </w:p>
        </w:tc>
      </w:tr>
      <w:tr>
        <w:trPr>
          <w:trHeight w:val="297" w:hRule="atLeast"/>
        </w:trPr>
        <w:tc>
          <w:tcPr>
            <w:tcW w:w="873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2"/>
              <w:ind w:left="776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3.1…...</w:t>
            </w:r>
          </w:p>
        </w:tc>
      </w:tr>
      <w:tr>
        <w:trPr>
          <w:trHeight w:val="296" w:hRule="atLeast"/>
        </w:trPr>
        <w:tc>
          <w:tcPr>
            <w:tcW w:w="873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873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873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6" w:hRule="atLeast"/>
        </w:trPr>
        <w:tc>
          <w:tcPr>
            <w:tcW w:w="873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89" w:hRule="atLeast"/>
        </w:trPr>
        <w:tc>
          <w:tcPr>
            <w:tcW w:w="8733" w:type="dxa"/>
            <w:gridSpan w:val="7"/>
            <w:tcBorders>
              <w:left w:val="single" w:sz="18" w:space="0" w:color="000000"/>
              <w:right w:val="single" w:sz="18" w:space="0" w:color="000000"/>
            </w:tcBorders>
            <w:shd w:val="clear" w:color="auto" w:fill="B3B3B3"/>
          </w:tcPr>
          <w:p>
            <w:pPr>
              <w:pStyle w:val="TableParagraph"/>
              <w:spacing w:before="6"/>
              <w:ind w:left="77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4.</w:t>
            </w:r>
            <w:r>
              <w:rPr>
                <w:rFonts w:ascii="Arial" w:hAnsi="Arial"/>
                <w:b/>
                <w:spacing w:val="4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Calitatea</w:t>
            </w:r>
            <w:r>
              <w:rPr>
                <w:rFonts w:ascii="Arial" w:hAnsi="Arial"/>
                <w:b/>
                <w:spacing w:val="4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de</w:t>
            </w:r>
            <w:r>
              <w:rPr>
                <w:rFonts w:ascii="Arial" w:hAnsi="Arial"/>
                <w:b/>
                <w:spacing w:val="4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membru</w:t>
            </w:r>
            <w:r>
              <w:rPr>
                <w:rFonts w:ascii="Arial" w:hAnsi="Arial"/>
                <w:b/>
                <w:spacing w:val="45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în</w:t>
            </w:r>
            <w:r>
              <w:rPr>
                <w:rFonts w:ascii="Arial" w:hAnsi="Arial"/>
                <w:b/>
                <w:spacing w:val="4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organele</w:t>
            </w:r>
            <w:r>
              <w:rPr>
                <w:rFonts w:ascii="Arial" w:hAnsi="Arial"/>
                <w:b/>
                <w:spacing w:val="4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de</w:t>
            </w:r>
            <w:r>
              <w:rPr>
                <w:rFonts w:ascii="Arial" w:hAnsi="Arial"/>
                <w:b/>
                <w:spacing w:val="4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conducere,</w:t>
            </w:r>
            <w:r>
              <w:rPr>
                <w:rFonts w:ascii="Arial" w:hAnsi="Arial"/>
                <w:b/>
                <w:spacing w:val="4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administrare</w:t>
            </w:r>
            <w:r>
              <w:rPr>
                <w:rFonts w:ascii="Arial" w:hAnsi="Arial"/>
                <w:b/>
                <w:spacing w:val="4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şi</w:t>
            </w:r>
            <w:r>
              <w:rPr>
                <w:rFonts w:ascii="Arial" w:hAnsi="Arial"/>
                <w:b/>
                <w:spacing w:val="47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control,</w:t>
            </w:r>
          </w:p>
          <w:p>
            <w:pPr>
              <w:pStyle w:val="TableParagraph"/>
              <w:spacing w:line="290" w:lineRule="atLeast" w:before="10"/>
              <w:ind w:left="77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retribuite</w:t>
            </w:r>
            <w:r>
              <w:rPr>
                <w:rFonts w:ascii="Arial" w:hAnsi="Arial"/>
                <w:b/>
                <w:spacing w:val="-12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sau</w:t>
            </w:r>
            <w:r>
              <w:rPr>
                <w:rFonts w:ascii="Arial" w:hAnsi="Arial"/>
                <w:b/>
                <w:spacing w:val="-12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neretribuite,</w:t>
            </w:r>
            <w:r>
              <w:rPr>
                <w:rFonts w:ascii="Arial" w:hAnsi="Arial"/>
                <w:b/>
                <w:spacing w:val="-1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deţinute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în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cadrul</w:t>
            </w:r>
            <w:r>
              <w:rPr>
                <w:rFonts w:ascii="Arial" w:hAnsi="Arial"/>
                <w:b/>
                <w:spacing w:val="-10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partidelor</w:t>
            </w:r>
            <w:r>
              <w:rPr>
                <w:rFonts w:ascii="Arial" w:hAnsi="Arial"/>
                <w:b/>
                <w:spacing w:val="-12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politice,</w:t>
            </w:r>
            <w:r>
              <w:rPr>
                <w:rFonts w:ascii="Arial" w:hAnsi="Arial"/>
                <w:b/>
                <w:spacing w:val="-10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funcţia</w:t>
            </w:r>
            <w:r>
              <w:rPr>
                <w:rFonts w:ascii="Arial" w:hAnsi="Arial"/>
                <w:b/>
                <w:spacing w:val="-12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deţinută şi denumirea partidului politic</w:t>
            </w:r>
          </w:p>
        </w:tc>
      </w:tr>
      <w:tr>
        <w:trPr>
          <w:trHeight w:val="295" w:hRule="atLeast"/>
        </w:trPr>
        <w:tc>
          <w:tcPr>
            <w:tcW w:w="873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9"/>
              <w:ind w:left="776"/>
              <w:rPr>
                <w:sz w:val="20"/>
              </w:rPr>
            </w:pPr>
            <w:r>
              <w:rPr>
                <w:spacing w:val="-2"/>
                <w:w w:val="135"/>
                <w:sz w:val="20"/>
              </w:rPr>
              <w:t>4.1……</w:t>
            </w:r>
          </w:p>
        </w:tc>
      </w:tr>
      <w:tr>
        <w:trPr>
          <w:trHeight w:val="295" w:hRule="atLeast"/>
        </w:trPr>
        <w:tc>
          <w:tcPr>
            <w:tcW w:w="873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6" w:hRule="atLeast"/>
        </w:trPr>
        <w:tc>
          <w:tcPr>
            <w:tcW w:w="873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873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485" w:hRule="atLeast"/>
        </w:trPr>
        <w:tc>
          <w:tcPr>
            <w:tcW w:w="8733" w:type="dxa"/>
            <w:gridSpan w:val="7"/>
            <w:tcBorders>
              <w:left w:val="single" w:sz="18" w:space="0" w:color="000000"/>
              <w:right w:val="single" w:sz="18" w:space="0" w:color="000000"/>
            </w:tcBorders>
            <w:shd w:val="clear" w:color="auto" w:fill="BFBFBF"/>
          </w:tcPr>
          <w:p>
            <w:pPr>
              <w:pStyle w:val="TableParagraph"/>
              <w:spacing w:line="312" w:lineRule="auto" w:before="6"/>
              <w:ind w:left="99" w:right="62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5.</w:t>
            </w:r>
            <w:r>
              <w:rPr>
                <w:rFonts w:ascii="Arial" w:hAnsi="Arial"/>
                <w:b/>
                <w:w w:val="105"/>
                <w:sz w:val="20"/>
              </w:rPr>
              <w:t> Contracte,</w:t>
            </w:r>
            <w:r>
              <w:rPr>
                <w:rFonts w:ascii="Arial" w:hAnsi="Arial"/>
                <w:b/>
                <w:w w:val="105"/>
                <w:sz w:val="20"/>
              </w:rPr>
              <w:t> inclusiv</w:t>
            </w:r>
            <w:r>
              <w:rPr>
                <w:rFonts w:ascii="Arial" w:hAnsi="Arial"/>
                <w:b/>
                <w:w w:val="105"/>
                <w:sz w:val="20"/>
              </w:rPr>
              <w:t> cele</w:t>
            </w:r>
            <w:r>
              <w:rPr>
                <w:rFonts w:ascii="Arial" w:hAnsi="Arial"/>
                <w:b/>
                <w:w w:val="105"/>
                <w:sz w:val="20"/>
              </w:rPr>
              <w:t> de</w:t>
            </w:r>
            <w:r>
              <w:rPr>
                <w:rFonts w:ascii="Arial" w:hAnsi="Arial"/>
                <w:b/>
                <w:w w:val="105"/>
                <w:sz w:val="20"/>
              </w:rPr>
              <w:t> asistenţă</w:t>
            </w:r>
            <w:r>
              <w:rPr>
                <w:rFonts w:ascii="Arial" w:hAnsi="Arial"/>
                <w:b/>
                <w:w w:val="105"/>
                <w:sz w:val="20"/>
              </w:rPr>
              <w:t> juridică,</w:t>
            </w:r>
            <w:r>
              <w:rPr>
                <w:rFonts w:ascii="Arial" w:hAnsi="Arial"/>
                <w:b/>
                <w:w w:val="105"/>
                <w:sz w:val="20"/>
              </w:rPr>
              <w:t> consultanță</w:t>
            </w:r>
            <w:r>
              <w:rPr>
                <w:rFonts w:ascii="Arial" w:hAnsi="Arial"/>
                <w:b/>
                <w:w w:val="105"/>
                <w:sz w:val="20"/>
              </w:rPr>
              <w:t> juridică,</w:t>
            </w:r>
            <w:r>
              <w:rPr>
                <w:rFonts w:ascii="Arial" w:hAnsi="Arial"/>
                <w:b/>
                <w:w w:val="105"/>
                <w:sz w:val="20"/>
              </w:rPr>
              <w:t> consultanţă</w:t>
            </w:r>
            <w:r>
              <w:rPr>
                <w:rFonts w:ascii="Arial" w:hAnsi="Arial"/>
                <w:b/>
                <w:w w:val="105"/>
                <w:sz w:val="20"/>
              </w:rPr>
              <w:t> şi civile,</w:t>
            </w:r>
            <w:r>
              <w:rPr>
                <w:rFonts w:ascii="Arial" w:hAnsi="Arial"/>
                <w:b/>
                <w:w w:val="105"/>
                <w:sz w:val="20"/>
              </w:rPr>
              <w:t> obţinute</w:t>
            </w:r>
            <w:r>
              <w:rPr>
                <w:rFonts w:ascii="Arial" w:hAnsi="Arial"/>
                <w:b/>
                <w:w w:val="105"/>
                <w:sz w:val="20"/>
              </w:rPr>
              <w:t> ori</w:t>
            </w:r>
            <w:r>
              <w:rPr>
                <w:rFonts w:ascii="Arial" w:hAnsi="Arial"/>
                <w:b/>
                <w:w w:val="105"/>
                <w:sz w:val="20"/>
              </w:rPr>
              <w:t> aflate</w:t>
            </w:r>
            <w:r>
              <w:rPr>
                <w:rFonts w:ascii="Arial" w:hAnsi="Arial"/>
                <w:b/>
                <w:w w:val="105"/>
                <w:sz w:val="20"/>
              </w:rPr>
              <w:t> în</w:t>
            </w:r>
            <w:r>
              <w:rPr>
                <w:rFonts w:ascii="Arial" w:hAnsi="Arial"/>
                <w:b/>
                <w:w w:val="105"/>
                <w:sz w:val="20"/>
              </w:rPr>
              <w:t> derulare</w:t>
            </w:r>
            <w:r>
              <w:rPr>
                <w:rFonts w:ascii="Arial" w:hAnsi="Arial"/>
                <w:b/>
                <w:w w:val="105"/>
                <w:sz w:val="20"/>
              </w:rPr>
              <w:t> în</w:t>
            </w:r>
            <w:r>
              <w:rPr>
                <w:rFonts w:ascii="Arial" w:hAnsi="Arial"/>
                <w:b/>
                <w:w w:val="105"/>
                <w:sz w:val="20"/>
              </w:rPr>
              <w:t> timpul</w:t>
            </w:r>
            <w:r>
              <w:rPr>
                <w:rFonts w:ascii="Arial" w:hAnsi="Arial"/>
                <w:b/>
                <w:w w:val="105"/>
                <w:sz w:val="20"/>
              </w:rPr>
              <w:t> exercitării</w:t>
            </w:r>
            <w:r>
              <w:rPr>
                <w:rFonts w:ascii="Arial" w:hAnsi="Arial"/>
                <w:b/>
                <w:w w:val="105"/>
                <w:sz w:val="20"/>
              </w:rPr>
              <w:t> funcţiilor,</w:t>
            </w:r>
            <w:r>
              <w:rPr>
                <w:rFonts w:ascii="Arial" w:hAnsi="Arial"/>
                <w:b/>
                <w:w w:val="105"/>
                <w:sz w:val="20"/>
              </w:rPr>
              <w:t> mandatelor</w:t>
            </w:r>
            <w:r>
              <w:rPr>
                <w:rFonts w:ascii="Arial" w:hAnsi="Arial"/>
                <w:b/>
                <w:w w:val="105"/>
                <w:sz w:val="20"/>
              </w:rPr>
              <w:t> sau demnităţilor</w:t>
            </w:r>
            <w:r>
              <w:rPr>
                <w:rFonts w:ascii="Arial" w:hAnsi="Arial"/>
                <w:b/>
                <w:w w:val="105"/>
                <w:sz w:val="20"/>
              </w:rPr>
              <w:t> publice</w:t>
            </w:r>
            <w:r>
              <w:rPr>
                <w:rFonts w:ascii="Arial" w:hAnsi="Arial"/>
                <w:b/>
                <w:w w:val="105"/>
                <w:sz w:val="20"/>
              </w:rPr>
              <w:t> finanţate</w:t>
            </w:r>
            <w:r>
              <w:rPr>
                <w:rFonts w:ascii="Arial" w:hAnsi="Arial"/>
                <w:b/>
                <w:w w:val="105"/>
                <w:sz w:val="20"/>
              </w:rPr>
              <w:t> de</w:t>
            </w:r>
            <w:r>
              <w:rPr>
                <w:rFonts w:ascii="Arial" w:hAnsi="Arial"/>
                <w:b/>
                <w:w w:val="105"/>
                <w:sz w:val="20"/>
              </w:rPr>
              <w:t> la</w:t>
            </w:r>
            <w:r>
              <w:rPr>
                <w:rFonts w:ascii="Arial" w:hAnsi="Arial"/>
                <w:b/>
                <w:w w:val="105"/>
                <w:sz w:val="20"/>
              </w:rPr>
              <w:t> bugetul</w:t>
            </w:r>
            <w:r>
              <w:rPr>
                <w:rFonts w:ascii="Arial" w:hAnsi="Arial"/>
                <w:b/>
                <w:w w:val="105"/>
                <w:sz w:val="20"/>
              </w:rPr>
              <w:t> de</w:t>
            </w:r>
            <w:r>
              <w:rPr>
                <w:rFonts w:ascii="Arial" w:hAnsi="Arial"/>
                <w:b/>
                <w:w w:val="105"/>
                <w:sz w:val="20"/>
              </w:rPr>
              <w:t> stat,</w:t>
            </w:r>
            <w:r>
              <w:rPr>
                <w:rFonts w:ascii="Arial" w:hAnsi="Arial"/>
                <w:b/>
                <w:w w:val="105"/>
                <w:sz w:val="20"/>
              </w:rPr>
              <w:t> local</w:t>
            </w:r>
            <w:r>
              <w:rPr>
                <w:rFonts w:ascii="Arial" w:hAnsi="Arial"/>
                <w:b/>
                <w:w w:val="105"/>
                <w:sz w:val="20"/>
              </w:rPr>
              <w:t> şi</w:t>
            </w:r>
            <w:r>
              <w:rPr>
                <w:rFonts w:ascii="Arial" w:hAnsi="Arial"/>
                <w:b/>
                <w:w w:val="105"/>
                <w:sz w:val="20"/>
              </w:rPr>
              <w:t> din</w:t>
            </w:r>
            <w:r>
              <w:rPr>
                <w:rFonts w:ascii="Arial" w:hAnsi="Arial"/>
                <w:b/>
                <w:w w:val="105"/>
                <w:sz w:val="20"/>
              </w:rPr>
              <w:t> fonduri</w:t>
            </w:r>
            <w:r>
              <w:rPr>
                <w:rFonts w:ascii="Arial" w:hAnsi="Arial"/>
                <w:b/>
                <w:w w:val="105"/>
                <w:sz w:val="20"/>
              </w:rPr>
              <w:t> externe</w:t>
            </w:r>
            <w:r>
              <w:rPr>
                <w:rFonts w:ascii="Arial" w:hAnsi="Arial"/>
                <w:b/>
                <w:w w:val="105"/>
                <w:sz w:val="20"/>
              </w:rPr>
              <w:t> ori încheiate</w:t>
            </w:r>
            <w:r>
              <w:rPr>
                <w:rFonts w:ascii="Arial" w:hAnsi="Arial"/>
                <w:b/>
                <w:spacing w:val="40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cu</w:t>
            </w:r>
            <w:r>
              <w:rPr>
                <w:rFonts w:ascii="Arial" w:hAnsi="Arial"/>
                <w:b/>
                <w:spacing w:val="3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societăți</w:t>
            </w:r>
            <w:r>
              <w:rPr>
                <w:rFonts w:ascii="Arial" w:hAnsi="Arial"/>
                <w:b/>
                <w:spacing w:val="36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comerciale</w:t>
            </w:r>
            <w:r>
              <w:rPr>
                <w:rFonts w:ascii="Arial" w:hAnsi="Arial"/>
                <w:b/>
                <w:spacing w:val="3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cu</w:t>
            </w:r>
            <w:r>
              <w:rPr>
                <w:rFonts w:ascii="Arial" w:hAnsi="Arial"/>
                <w:b/>
                <w:spacing w:val="4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capital</w:t>
            </w:r>
            <w:r>
              <w:rPr>
                <w:rFonts w:ascii="Arial" w:hAnsi="Arial"/>
                <w:b/>
                <w:spacing w:val="4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de</w:t>
            </w:r>
            <w:r>
              <w:rPr>
                <w:rFonts w:ascii="Arial" w:hAnsi="Arial"/>
                <w:b/>
                <w:spacing w:val="40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stat</w:t>
            </w:r>
            <w:r>
              <w:rPr>
                <w:rFonts w:ascii="Arial" w:hAnsi="Arial"/>
                <w:b/>
                <w:spacing w:val="4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sau</w:t>
            </w:r>
            <w:r>
              <w:rPr>
                <w:rFonts w:ascii="Arial" w:hAnsi="Arial"/>
                <w:b/>
                <w:spacing w:val="4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unde</w:t>
            </w:r>
            <w:r>
              <w:rPr>
                <w:rFonts w:ascii="Arial" w:hAnsi="Arial"/>
                <w:b/>
                <w:spacing w:val="3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statul</w:t>
            </w:r>
            <w:r>
              <w:rPr>
                <w:rFonts w:ascii="Arial" w:hAnsi="Arial"/>
                <w:b/>
                <w:spacing w:val="40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w w:val="105"/>
                <w:sz w:val="20"/>
              </w:rPr>
              <w:t>este</w:t>
            </w:r>
            <w:r>
              <w:rPr>
                <w:rFonts w:ascii="Arial" w:hAnsi="Arial"/>
                <w:b/>
                <w:spacing w:val="39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acționar</w:t>
            </w:r>
          </w:p>
          <w:p>
            <w:pPr>
              <w:pStyle w:val="TableParagraph"/>
              <w:spacing w:line="224" w:lineRule="exact"/>
              <w:ind w:left="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majoritar/minoritar:</w:t>
            </w:r>
          </w:p>
        </w:tc>
      </w:tr>
      <w:tr>
        <w:trPr>
          <w:trHeight w:val="2377" w:hRule="atLeast"/>
        </w:trPr>
        <w:tc>
          <w:tcPr>
            <w:tcW w:w="1996" w:type="dxa"/>
            <w:tcBorders>
              <w:left w:val="single" w:sz="18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4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314" w:lineRule="auto"/>
              <w:ind w:left="99" w:right="70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5.1</w:t>
            </w:r>
            <w:r>
              <w:rPr>
                <w:w w:val="105"/>
                <w:sz w:val="20"/>
              </w:rPr>
              <w:t> Beneficiarul</w:t>
            </w:r>
            <w:r>
              <w:rPr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</w:t>
            </w:r>
            <w:r>
              <w:rPr>
                <w:w w:val="105"/>
                <w:sz w:val="20"/>
              </w:rPr>
              <w:t>e</w:t>
            </w:r>
            <w:r>
              <w:rPr>
                <w:w w:val="105"/>
                <w:sz w:val="20"/>
              </w:rPr>
              <w:t> contract:</w:t>
            </w:r>
            <w:r>
              <w:rPr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numele</w:t>
            </w:r>
            <w:r>
              <w:rPr>
                <w:w w:val="105"/>
                <w:sz w:val="20"/>
              </w:rPr>
              <w:t>,</w:t>
            </w:r>
            <w:r>
              <w:rPr>
                <w:w w:val="105"/>
                <w:sz w:val="20"/>
              </w:rPr>
              <w:t> </w:t>
            </w:r>
            <w:r>
              <w:rPr>
                <w:spacing w:val="-2"/>
                <w:sz w:val="20"/>
              </w:rPr>
              <w:t>prenumele/denumir </w:t>
            </w:r>
            <w:r>
              <w:rPr>
                <w:w w:val="105"/>
                <w:sz w:val="20"/>
              </w:rPr>
              <w:t>ea şi adresa</w:t>
            </w:r>
          </w:p>
        </w:tc>
        <w:tc>
          <w:tcPr>
            <w:tcW w:w="1304" w:type="dxa"/>
          </w:tcPr>
          <w:p>
            <w:pPr>
              <w:pStyle w:val="TableParagraph"/>
              <w:spacing w:before="22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314" w:lineRule="auto"/>
              <w:ind w:left="115" w:right="14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Instituţia </w:t>
            </w:r>
            <w:r>
              <w:rPr>
                <w:spacing w:val="-2"/>
                <w:sz w:val="20"/>
              </w:rPr>
              <w:t>contractant </w:t>
            </w:r>
            <w:r>
              <w:rPr>
                <w:spacing w:val="-6"/>
                <w:w w:val="105"/>
                <w:sz w:val="20"/>
              </w:rPr>
              <w:t>ă: </w:t>
            </w:r>
            <w:r>
              <w:rPr>
                <w:spacing w:val="-2"/>
                <w:w w:val="105"/>
                <w:sz w:val="20"/>
              </w:rPr>
              <w:t>denumirea </w:t>
            </w:r>
            <w:r>
              <w:rPr>
                <w:w w:val="105"/>
                <w:sz w:val="20"/>
              </w:rPr>
              <w:t>şi adresa</w:t>
            </w:r>
          </w:p>
        </w:tc>
        <w:tc>
          <w:tcPr>
            <w:tcW w:w="1376" w:type="dxa"/>
          </w:tcPr>
          <w:p>
            <w:pPr>
              <w:pStyle w:val="TableParagraph"/>
              <w:spacing w:before="22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314" w:lineRule="auto"/>
              <w:ind w:left="110" w:right="7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Procedura </w:t>
            </w:r>
            <w:r>
              <w:rPr>
                <w:w w:val="105"/>
                <w:sz w:val="20"/>
              </w:rPr>
              <w:t>prin</w:t>
            </w:r>
            <w:r>
              <w:rPr>
                <w:spacing w:val="7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care</w:t>
            </w:r>
            <w:r>
              <w:rPr>
                <w:spacing w:val="7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 </w:t>
            </w:r>
            <w:r>
              <w:rPr>
                <w:spacing w:val="-4"/>
                <w:w w:val="105"/>
                <w:sz w:val="20"/>
              </w:rPr>
              <w:t>fost </w:t>
            </w:r>
            <w:r>
              <w:rPr>
                <w:spacing w:val="-2"/>
                <w:w w:val="105"/>
                <w:sz w:val="20"/>
              </w:rPr>
              <w:t>încredințat contractul</w:t>
            </w:r>
          </w:p>
        </w:tc>
        <w:tc>
          <w:tcPr>
            <w:tcW w:w="921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314" w:lineRule="auto"/>
              <w:ind w:left="111" w:right="110"/>
              <w:rPr>
                <w:sz w:val="20"/>
              </w:rPr>
            </w:pPr>
            <w:r>
              <w:rPr>
                <w:spacing w:val="-2"/>
                <w:sz w:val="20"/>
              </w:rPr>
              <w:t>Tipul contrac tului</w:t>
            </w:r>
          </w:p>
        </w:tc>
        <w:tc>
          <w:tcPr>
            <w:tcW w:w="13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314" w:lineRule="auto"/>
              <w:ind w:left="109" w:right="21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Data </w:t>
            </w:r>
            <w:r>
              <w:rPr>
                <w:spacing w:val="-2"/>
                <w:w w:val="105"/>
                <w:sz w:val="20"/>
              </w:rPr>
              <w:t>încheierii </w:t>
            </w:r>
            <w:r>
              <w:rPr>
                <w:spacing w:val="-2"/>
                <w:sz w:val="20"/>
              </w:rPr>
              <w:t>contractului</w:t>
            </w:r>
          </w:p>
        </w:tc>
        <w:tc>
          <w:tcPr>
            <w:tcW w:w="1126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314" w:lineRule="auto"/>
              <w:ind w:left="111" w:right="100"/>
              <w:rPr>
                <w:sz w:val="20"/>
              </w:rPr>
            </w:pPr>
            <w:r>
              <w:rPr>
                <w:spacing w:val="-2"/>
                <w:sz w:val="20"/>
              </w:rPr>
              <w:t>Durata contractul </w:t>
            </w:r>
            <w:r>
              <w:rPr>
                <w:spacing w:val="-6"/>
                <w:sz w:val="20"/>
              </w:rPr>
              <w:t>ui</w:t>
            </w:r>
          </w:p>
        </w:tc>
        <w:tc>
          <w:tcPr>
            <w:tcW w:w="615" w:type="dxa"/>
            <w:tcBorders>
              <w:right w:val="single" w:sz="18" w:space="0" w:color="000000"/>
            </w:tcBorders>
          </w:tcPr>
          <w:p>
            <w:pPr>
              <w:pStyle w:val="TableParagraph"/>
              <w:spacing w:line="314" w:lineRule="auto" w:before="9"/>
              <w:ind w:left="11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Val oar </w:t>
            </w:r>
            <w:r>
              <w:rPr>
                <w:spacing w:val="-6"/>
                <w:w w:val="105"/>
                <w:sz w:val="20"/>
              </w:rPr>
              <w:t>ea </w:t>
            </w:r>
            <w:r>
              <w:rPr>
                <w:spacing w:val="-2"/>
                <w:w w:val="105"/>
                <w:sz w:val="20"/>
              </w:rPr>
              <w:t>total </w:t>
            </w:r>
            <w:r>
              <w:rPr>
                <w:w w:val="105"/>
                <w:sz w:val="20"/>
              </w:rPr>
              <w:t>ă</w:t>
            </w:r>
            <w:r>
              <w:rPr>
                <w:spacing w:val="8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 </w:t>
            </w:r>
            <w:r>
              <w:rPr>
                <w:spacing w:val="-4"/>
                <w:w w:val="105"/>
                <w:sz w:val="20"/>
              </w:rPr>
              <w:t>cont ract</w:t>
            </w:r>
          </w:p>
          <w:p>
            <w:pPr>
              <w:pStyle w:val="TableParagraph"/>
              <w:spacing w:before="8"/>
              <w:ind w:left="111"/>
              <w:rPr>
                <w:sz w:val="20"/>
              </w:rPr>
            </w:pPr>
            <w:r>
              <w:rPr>
                <w:spacing w:val="-4"/>
                <w:sz w:val="20"/>
              </w:rPr>
              <w:t>ului</w:t>
            </w:r>
          </w:p>
        </w:tc>
      </w:tr>
      <w:tr>
        <w:trPr>
          <w:trHeight w:val="923" w:hRule="atLeast"/>
        </w:trPr>
        <w:tc>
          <w:tcPr>
            <w:tcW w:w="1996" w:type="dxa"/>
            <w:tcBorders>
              <w:left w:val="single" w:sz="18" w:space="0" w:color="000000"/>
            </w:tcBorders>
          </w:tcPr>
          <w:p>
            <w:pPr>
              <w:pStyle w:val="TableParagraph"/>
              <w:spacing w:before="12"/>
              <w:ind w:left="9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Titular</w:t>
            </w:r>
            <w:r>
              <w:rPr>
                <w:spacing w:val="-6"/>
                <w:w w:val="130"/>
                <w:sz w:val="20"/>
              </w:rPr>
              <w:t> </w:t>
            </w:r>
            <w:r>
              <w:rPr>
                <w:spacing w:val="-2"/>
                <w:w w:val="130"/>
                <w:sz w:val="20"/>
              </w:rPr>
              <w:t>…………...</w:t>
            </w:r>
          </w:p>
        </w:tc>
        <w:tc>
          <w:tcPr>
            <w:tcW w:w="13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5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40" w:hRule="atLeast"/>
        </w:trPr>
        <w:tc>
          <w:tcPr>
            <w:tcW w:w="1996" w:type="dxa"/>
            <w:tcBorders>
              <w:left w:val="single" w:sz="18" w:space="0" w:color="000000"/>
            </w:tcBorders>
          </w:tcPr>
          <w:p>
            <w:pPr>
              <w:pStyle w:val="TableParagraph"/>
              <w:spacing w:before="12"/>
              <w:ind w:left="9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Soţ/soţie</w:t>
            </w:r>
          </w:p>
          <w:p>
            <w:pPr>
              <w:pStyle w:val="TableParagraph"/>
              <w:spacing w:before="71"/>
              <w:ind w:left="99"/>
              <w:rPr>
                <w:sz w:val="20"/>
              </w:rPr>
            </w:pPr>
            <w:r>
              <w:rPr>
                <w:spacing w:val="-2"/>
                <w:w w:val="150"/>
                <w:sz w:val="20"/>
              </w:rPr>
              <w:t>…………...</w:t>
            </w:r>
          </w:p>
        </w:tc>
        <w:tc>
          <w:tcPr>
            <w:tcW w:w="13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5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89" w:hRule="atLeast"/>
        </w:trPr>
        <w:tc>
          <w:tcPr>
            <w:tcW w:w="1996" w:type="dxa"/>
            <w:tcBorders>
              <w:left w:val="single" w:sz="18" w:space="0" w:color="000000"/>
            </w:tcBorders>
          </w:tcPr>
          <w:p>
            <w:pPr>
              <w:pStyle w:val="TableParagraph"/>
              <w:tabs>
                <w:tab w:pos="1064" w:val="left" w:leader="none"/>
              </w:tabs>
              <w:spacing w:line="314" w:lineRule="auto" w:before="11"/>
              <w:ind w:left="99" w:right="71"/>
              <w:rPr>
                <w:sz w:val="20"/>
              </w:rPr>
            </w:pPr>
            <w:r>
              <w:rPr>
                <w:w w:val="105"/>
                <w:sz w:val="20"/>
              </w:rPr>
              <w:t>Rude</w:t>
            </w:r>
            <w:r>
              <w:rPr>
                <w:w w:val="105"/>
                <w:sz w:val="20"/>
              </w:rPr>
              <w:t> de</w:t>
            </w:r>
            <w:r>
              <w:rPr>
                <w:spacing w:val="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gradul</w:t>
            </w:r>
            <w:r>
              <w:rPr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I1) </w:t>
            </w:r>
            <w:r>
              <w:rPr>
                <w:spacing w:val="-5"/>
                <w:w w:val="105"/>
                <w:sz w:val="20"/>
              </w:rPr>
              <w:t>ale</w:t>
            </w:r>
            <w:r>
              <w:rPr>
                <w:sz w:val="20"/>
              </w:rPr>
              <w:tab/>
            </w:r>
            <w:r>
              <w:rPr>
                <w:spacing w:val="-4"/>
                <w:w w:val="105"/>
                <w:sz w:val="20"/>
              </w:rPr>
              <w:t>titularului</w:t>
            </w:r>
          </w:p>
          <w:p>
            <w:pPr>
              <w:pStyle w:val="TableParagraph"/>
              <w:spacing w:before="2"/>
              <w:ind w:left="99"/>
              <w:rPr>
                <w:sz w:val="20"/>
              </w:rPr>
            </w:pPr>
            <w:r>
              <w:rPr>
                <w:spacing w:val="-4"/>
                <w:w w:val="185"/>
                <w:sz w:val="20"/>
              </w:rPr>
              <w:t>…………</w:t>
            </w:r>
          </w:p>
        </w:tc>
        <w:tc>
          <w:tcPr>
            <w:tcW w:w="13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5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270" w:hRule="atLeast"/>
        </w:trPr>
        <w:tc>
          <w:tcPr>
            <w:tcW w:w="1996" w:type="dxa"/>
            <w:tcBorders>
              <w:left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tabs>
                <w:tab w:pos="1421" w:val="left" w:leader="none"/>
                <w:tab w:pos="1559" w:val="left" w:leader="none"/>
              </w:tabs>
              <w:spacing w:line="314" w:lineRule="auto" w:before="13"/>
              <w:ind w:left="99" w:right="69"/>
              <w:rPr>
                <w:sz w:val="20"/>
              </w:rPr>
            </w:pPr>
            <w:r>
              <w:rPr>
                <w:spacing w:val="-2"/>
                <w:sz w:val="20"/>
              </w:rPr>
              <w:t>Societăți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comerciale/ Persoană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fizică </w:t>
            </w:r>
            <w:r>
              <w:rPr>
                <w:sz w:val="20"/>
              </w:rPr>
              <w:t>autorizată/ Asociații familiale/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Cabinete </w:t>
            </w:r>
            <w:r>
              <w:rPr>
                <w:spacing w:val="-2"/>
                <w:sz w:val="20"/>
              </w:rPr>
              <w:t>individuale,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cabinete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asociate, </w:t>
            </w:r>
            <w:r>
              <w:rPr>
                <w:spacing w:val="-2"/>
                <w:sz w:val="20"/>
              </w:rPr>
              <w:t>societăți</w:t>
            </w:r>
            <w:r>
              <w:rPr>
                <w:sz w:val="20"/>
              </w:rPr>
              <w:tab/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civile </w:t>
            </w:r>
            <w:r>
              <w:rPr>
                <w:spacing w:val="-2"/>
                <w:sz w:val="20"/>
              </w:rPr>
              <w:t>profesionale</w:t>
            </w:r>
            <w:r>
              <w:rPr>
                <w:sz w:val="20"/>
              </w:rPr>
              <w:tab/>
              <w:tab/>
            </w:r>
            <w:r>
              <w:rPr>
                <w:spacing w:val="-4"/>
                <w:sz w:val="20"/>
              </w:rPr>
              <w:t>sau </w:t>
            </w:r>
            <w:r>
              <w:rPr>
                <w:spacing w:val="-2"/>
                <w:sz w:val="20"/>
              </w:rPr>
              <w:t>societăți</w:t>
            </w:r>
            <w:r>
              <w:rPr>
                <w:sz w:val="20"/>
              </w:rPr>
              <w:tab/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civile</w:t>
            </w:r>
          </w:p>
          <w:p>
            <w:pPr>
              <w:pStyle w:val="TableParagraph"/>
              <w:tabs>
                <w:tab w:pos="1675" w:val="left" w:leader="none"/>
              </w:tabs>
              <w:spacing w:before="6"/>
              <w:ind w:left="9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profesionale</w:t>
            </w:r>
            <w:r>
              <w:rPr>
                <w:sz w:val="20"/>
              </w:rPr>
              <w:tab/>
            </w:r>
            <w:r>
              <w:rPr>
                <w:spacing w:val="-5"/>
                <w:w w:val="105"/>
                <w:sz w:val="20"/>
              </w:rPr>
              <w:t>cu</w:t>
            </w:r>
          </w:p>
        </w:tc>
        <w:tc>
          <w:tcPr>
            <w:tcW w:w="1304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6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5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6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5" w:type="dxa"/>
            <w:tcBorders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footerReference w:type="default" r:id="rId18"/>
          <w:pgSz w:w="12240" w:h="15840"/>
          <w:pgMar w:header="0" w:footer="417" w:top="640" w:bottom="600" w:left="1440" w:right="1080"/>
        </w:sectPr>
      </w:pPr>
    </w:p>
    <w:tbl>
      <w:tblPr>
        <w:tblW w:w="0" w:type="auto"/>
        <w:jc w:val="left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6"/>
        <w:gridCol w:w="1304"/>
        <w:gridCol w:w="1376"/>
        <w:gridCol w:w="921"/>
        <w:gridCol w:w="1395"/>
        <w:gridCol w:w="1126"/>
        <w:gridCol w:w="615"/>
      </w:tblGrid>
      <w:tr>
        <w:trPr>
          <w:trHeight w:val="1783" w:hRule="atLeast"/>
        </w:trPr>
        <w:tc>
          <w:tcPr>
            <w:tcW w:w="1996" w:type="dxa"/>
            <w:tcBorders>
              <w:left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tabs>
                <w:tab w:pos="870" w:val="left" w:leader="none"/>
              </w:tabs>
              <w:spacing w:line="314" w:lineRule="auto" w:before="9"/>
              <w:ind w:left="99" w:right="6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răspundere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limitată </w:t>
            </w:r>
            <w:r>
              <w:rPr>
                <w:spacing w:val="-4"/>
                <w:w w:val="105"/>
                <w:sz w:val="20"/>
              </w:rPr>
              <w:t>care</w:t>
            </w:r>
            <w:r>
              <w:rPr>
                <w:sz w:val="20"/>
              </w:rPr>
              <w:tab/>
            </w:r>
            <w:r>
              <w:rPr>
                <w:spacing w:val="-4"/>
                <w:w w:val="105"/>
                <w:sz w:val="20"/>
              </w:rPr>
              <w:t>desfăşoară </w:t>
            </w:r>
            <w:r>
              <w:rPr>
                <w:w w:val="105"/>
                <w:sz w:val="20"/>
              </w:rPr>
              <w:t>profesia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avocat/ </w:t>
            </w:r>
            <w:r>
              <w:rPr>
                <w:spacing w:val="-2"/>
                <w:w w:val="105"/>
                <w:sz w:val="20"/>
              </w:rPr>
              <w:t>Organizaţii neguvernamentale/</w:t>
            </w:r>
          </w:p>
          <w:p>
            <w:pPr>
              <w:pStyle w:val="TableParagraph"/>
              <w:spacing w:before="6"/>
              <w:ind w:left="99"/>
              <w:rPr>
                <w:sz w:val="20"/>
              </w:rPr>
            </w:pPr>
            <w:r>
              <w:rPr>
                <w:sz w:val="20"/>
              </w:rPr>
              <w:t>Fundații/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Asociaţii2)</w:t>
            </w:r>
          </w:p>
        </w:tc>
        <w:tc>
          <w:tcPr>
            <w:tcW w:w="1304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6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5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6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5" w:type="dxa"/>
            <w:tcBorders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41"/>
        <w:ind w:left="278"/>
        <w:jc w:val="both"/>
      </w:pPr>
      <w:r>
        <w:rPr>
          <w:w w:val="105"/>
          <w:vertAlign w:val="superscript"/>
        </w:rPr>
        <w:t>1)</w:t>
      </w:r>
      <w:r>
        <w:rPr>
          <w:spacing w:val="-9"/>
          <w:w w:val="105"/>
          <w:vertAlign w:val="baseline"/>
        </w:rPr>
        <w:t> </w:t>
      </w:r>
      <w:r>
        <w:rPr>
          <w:w w:val="105"/>
          <w:vertAlign w:val="baseline"/>
        </w:rPr>
        <w:t>Prin</w:t>
      </w:r>
      <w:r>
        <w:rPr>
          <w:spacing w:val="-9"/>
          <w:w w:val="105"/>
          <w:vertAlign w:val="baseline"/>
        </w:rPr>
        <w:t> </w:t>
      </w:r>
      <w:r>
        <w:rPr>
          <w:rFonts w:ascii="Arial" w:hAnsi="Arial"/>
          <w:i/>
          <w:w w:val="105"/>
          <w:vertAlign w:val="baseline"/>
        </w:rPr>
        <w:t>rude</w:t>
      </w:r>
      <w:r>
        <w:rPr>
          <w:rFonts w:ascii="Arial" w:hAnsi="Arial"/>
          <w:i/>
          <w:spacing w:val="-10"/>
          <w:w w:val="105"/>
          <w:vertAlign w:val="baseline"/>
        </w:rPr>
        <w:t> </w:t>
      </w:r>
      <w:r>
        <w:rPr>
          <w:rFonts w:ascii="Arial" w:hAnsi="Arial"/>
          <w:i/>
          <w:w w:val="105"/>
          <w:vertAlign w:val="baseline"/>
        </w:rPr>
        <w:t>de</w:t>
      </w:r>
      <w:r>
        <w:rPr>
          <w:rFonts w:ascii="Arial" w:hAnsi="Arial"/>
          <w:i/>
          <w:spacing w:val="-10"/>
          <w:w w:val="105"/>
          <w:vertAlign w:val="baseline"/>
        </w:rPr>
        <w:t> </w:t>
      </w:r>
      <w:r>
        <w:rPr>
          <w:rFonts w:ascii="Arial" w:hAnsi="Arial"/>
          <w:i/>
          <w:w w:val="105"/>
          <w:vertAlign w:val="baseline"/>
        </w:rPr>
        <w:t>gradul</w:t>
      </w:r>
      <w:r>
        <w:rPr>
          <w:rFonts w:ascii="Arial" w:hAnsi="Arial"/>
          <w:i/>
          <w:spacing w:val="-13"/>
          <w:w w:val="105"/>
          <w:vertAlign w:val="baseline"/>
        </w:rPr>
        <w:t> </w:t>
      </w:r>
      <w:r>
        <w:rPr>
          <w:rFonts w:ascii="Arial" w:hAnsi="Arial"/>
          <w:i/>
          <w:w w:val="105"/>
          <w:vertAlign w:val="baseline"/>
        </w:rPr>
        <w:t>I</w:t>
      </w:r>
      <w:r>
        <w:rPr>
          <w:rFonts w:ascii="Arial" w:hAnsi="Arial"/>
          <w:i/>
          <w:spacing w:val="-11"/>
          <w:w w:val="105"/>
          <w:vertAlign w:val="baseline"/>
        </w:rPr>
        <w:t> </w:t>
      </w:r>
      <w:r>
        <w:rPr>
          <w:w w:val="105"/>
          <w:vertAlign w:val="baseline"/>
        </w:rPr>
        <w:t>se</w:t>
      </w:r>
      <w:r>
        <w:rPr>
          <w:spacing w:val="-8"/>
          <w:w w:val="105"/>
          <w:vertAlign w:val="baseline"/>
        </w:rPr>
        <w:t> </w:t>
      </w:r>
      <w:r>
        <w:rPr>
          <w:w w:val="105"/>
          <w:vertAlign w:val="baseline"/>
        </w:rPr>
        <w:t>înțelege</w:t>
      </w:r>
      <w:r>
        <w:rPr>
          <w:spacing w:val="-8"/>
          <w:w w:val="105"/>
          <w:vertAlign w:val="baseline"/>
        </w:rPr>
        <w:t> </w:t>
      </w:r>
      <w:r>
        <w:rPr>
          <w:w w:val="105"/>
          <w:vertAlign w:val="baseline"/>
        </w:rPr>
        <w:t>părinți</w:t>
      </w:r>
      <w:r>
        <w:rPr>
          <w:spacing w:val="-9"/>
          <w:w w:val="105"/>
          <w:vertAlign w:val="baseline"/>
        </w:rPr>
        <w:t> </w:t>
      </w:r>
      <w:r>
        <w:rPr>
          <w:w w:val="105"/>
          <w:vertAlign w:val="baseline"/>
        </w:rPr>
        <w:t>pe</w:t>
      </w:r>
      <w:r>
        <w:rPr>
          <w:spacing w:val="-9"/>
          <w:w w:val="105"/>
          <w:vertAlign w:val="baseline"/>
        </w:rPr>
        <w:t> </w:t>
      </w:r>
      <w:r>
        <w:rPr>
          <w:w w:val="105"/>
          <w:vertAlign w:val="baseline"/>
        </w:rPr>
        <w:t>linie</w:t>
      </w:r>
      <w:r>
        <w:rPr>
          <w:spacing w:val="-11"/>
          <w:w w:val="105"/>
          <w:vertAlign w:val="baseline"/>
        </w:rPr>
        <w:t> </w:t>
      </w:r>
      <w:r>
        <w:rPr>
          <w:w w:val="105"/>
          <w:vertAlign w:val="baseline"/>
        </w:rPr>
        <w:t>ascendentă</w:t>
      </w:r>
      <w:r>
        <w:rPr>
          <w:spacing w:val="-10"/>
          <w:w w:val="105"/>
          <w:vertAlign w:val="baseline"/>
        </w:rPr>
        <w:t> </w:t>
      </w:r>
      <w:r>
        <w:rPr>
          <w:w w:val="105"/>
          <w:vertAlign w:val="baseline"/>
        </w:rPr>
        <w:t>şi</w:t>
      </w:r>
      <w:r>
        <w:rPr>
          <w:spacing w:val="-9"/>
          <w:w w:val="105"/>
          <w:vertAlign w:val="baseline"/>
        </w:rPr>
        <w:t> </w:t>
      </w:r>
      <w:r>
        <w:rPr>
          <w:w w:val="105"/>
          <w:vertAlign w:val="baseline"/>
        </w:rPr>
        <w:t>copii</w:t>
      </w:r>
      <w:r>
        <w:rPr>
          <w:spacing w:val="-9"/>
          <w:w w:val="105"/>
          <w:vertAlign w:val="baseline"/>
        </w:rPr>
        <w:t> </w:t>
      </w:r>
      <w:r>
        <w:rPr>
          <w:w w:val="105"/>
          <w:vertAlign w:val="baseline"/>
        </w:rPr>
        <w:t>pe</w:t>
      </w:r>
      <w:r>
        <w:rPr>
          <w:spacing w:val="-9"/>
          <w:w w:val="105"/>
          <w:vertAlign w:val="baseline"/>
        </w:rPr>
        <w:t> </w:t>
      </w:r>
      <w:r>
        <w:rPr>
          <w:w w:val="105"/>
          <w:vertAlign w:val="baseline"/>
        </w:rPr>
        <w:t>linie</w:t>
      </w:r>
      <w:r>
        <w:rPr>
          <w:spacing w:val="-9"/>
          <w:w w:val="105"/>
          <w:vertAlign w:val="baseline"/>
        </w:rPr>
        <w:t> </w:t>
      </w:r>
      <w:r>
        <w:rPr>
          <w:spacing w:val="-2"/>
          <w:w w:val="105"/>
          <w:vertAlign w:val="baseline"/>
        </w:rPr>
        <w:t>descendentă.</w:t>
      </w:r>
    </w:p>
    <w:p>
      <w:pPr>
        <w:pStyle w:val="BodyText"/>
        <w:spacing w:line="249" w:lineRule="auto" w:before="11"/>
        <w:ind w:left="278" w:right="475"/>
        <w:jc w:val="both"/>
      </w:pPr>
      <w:r>
        <w:rPr>
          <w:vertAlign w:val="superscript"/>
        </w:rPr>
        <w:t>2)</w:t>
      </w:r>
      <w:r>
        <w:rPr>
          <w:spacing w:val="40"/>
          <w:vertAlign w:val="baseline"/>
        </w:rPr>
        <w:t> </w:t>
      </w:r>
      <w:r>
        <w:rPr>
          <w:vertAlign w:val="baseline"/>
        </w:rPr>
        <w:t>Se</w:t>
      </w:r>
      <w:r>
        <w:rPr>
          <w:spacing w:val="40"/>
          <w:vertAlign w:val="baseline"/>
        </w:rPr>
        <w:t> </w:t>
      </w:r>
      <w:r>
        <w:rPr>
          <w:vertAlign w:val="baseline"/>
        </w:rPr>
        <w:t>vor declara numele, denumirea şi adresa beneficiarului</w:t>
      </w:r>
      <w:r>
        <w:rPr>
          <w:spacing w:val="40"/>
          <w:vertAlign w:val="baseline"/>
        </w:rPr>
        <w:t> </w:t>
      </w:r>
      <w:r>
        <w:rPr>
          <w:vertAlign w:val="baseline"/>
        </w:rPr>
        <w:t>de contract unde,</w:t>
      </w:r>
      <w:r>
        <w:rPr>
          <w:spacing w:val="40"/>
          <w:vertAlign w:val="baseline"/>
        </w:rPr>
        <w:t> </w:t>
      </w:r>
      <w:r>
        <w:rPr>
          <w:vertAlign w:val="baseline"/>
        </w:rPr>
        <w:t>prin calitatea deţinută,</w:t>
      </w:r>
      <w:r>
        <w:rPr>
          <w:spacing w:val="24"/>
          <w:vertAlign w:val="baseline"/>
        </w:rPr>
        <w:t> </w:t>
      </w:r>
      <w:r>
        <w:rPr>
          <w:vertAlign w:val="baseline"/>
        </w:rPr>
        <w:t>titularul,</w:t>
      </w:r>
      <w:r>
        <w:rPr>
          <w:spacing w:val="21"/>
          <w:vertAlign w:val="baseline"/>
        </w:rPr>
        <w:t> </w:t>
      </w:r>
      <w:r>
        <w:rPr>
          <w:vertAlign w:val="baseline"/>
        </w:rPr>
        <w:t>soțul/soția</w:t>
      </w:r>
      <w:r>
        <w:rPr>
          <w:spacing w:val="22"/>
          <w:vertAlign w:val="baseline"/>
        </w:rPr>
        <w:t> </w:t>
      </w:r>
      <w:r>
        <w:rPr>
          <w:vertAlign w:val="baseline"/>
        </w:rPr>
        <w:t>şi</w:t>
      </w:r>
      <w:r>
        <w:rPr>
          <w:spacing w:val="21"/>
          <w:vertAlign w:val="baseline"/>
        </w:rPr>
        <w:t> </w:t>
      </w:r>
      <w:r>
        <w:rPr>
          <w:vertAlign w:val="baseline"/>
        </w:rPr>
        <w:t>rudele</w:t>
      </w:r>
      <w:r>
        <w:rPr>
          <w:spacing w:val="21"/>
          <w:vertAlign w:val="baseline"/>
        </w:rPr>
        <w:t> </w:t>
      </w:r>
      <w:r>
        <w:rPr>
          <w:vertAlign w:val="baseline"/>
        </w:rPr>
        <w:t>de</w:t>
      </w:r>
      <w:r>
        <w:rPr>
          <w:spacing w:val="22"/>
          <w:vertAlign w:val="baseline"/>
        </w:rPr>
        <w:t> </w:t>
      </w:r>
      <w:r>
        <w:rPr>
          <w:vertAlign w:val="baseline"/>
        </w:rPr>
        <w:t>gradul</w:t>
      </w:r>
      <w:r>
        <w:rPr>
          <w:spacing w:val="18"/>
          <w:vertAlign w:val="baseline"/>
        </w:rPr>
        <w:t> </w:t>
      </w:r>
      <w:r>
        <w:rPr>
          <w:vertAlign w:val="baseline"/>
        </w:rPr>
        <w:t>I</w:t>
      </w:r>
      <w:r>
        <w:rPr>
          <w:spacing w:val="20"/>
          <w:vertAlign w:val="baseline"/>
        </w:rPr>
        <w:t> </w:t>
      </w:r>
      <w:r>
        <w:rPr>
          <w:vertAlign w:val="baseline"/>
        </w:rPr>
        <w:t>obțin</w:t>
      </w:r>
      <w:r>
        <w:rPr>
          <w:spacing w:val="22"/>
          <w:vertAlign w:val="baseline"/>
        </w:rPr>
        <w:t> </w:t>
      </w:r>
      <w:r>
        <w:rPr>
          <w:vertAlign w:val="baseline"/>
        </w:rPr>
        <w:t>contracte,</w:t>
      </w:r>
      <w:r>
        <w:rPr>
          <w:spacing w:val="21"/>
          <w:vertAlign w:val="baseline"/>
        </w:rPr>
        <w:t> </w:t>
      </w:r>
      <w:r>
        <w:rPr>
          <w:vertAlign w:val="baseline"/>
        </w:rPr>
        <w:t>așa</w:t>
      </w:r>
      <w:r>
        <w:rPr>
          <w:spacing w:val="24"/>
          <w:vertAlign w:val="baseline"/>
        </w:rPr>
        <w:t> </w:t>
      </w:r>
      <w:r>
        <w:rPr>
          <w:vertAlign w:val="baseline"/>
        </w:rPr>
        <w:t>cum</w:t>
      </w:r>
      <w:r>
        <w:rPr>
          <w:spacing w:val="22"/>
          <w:vertAlign w:val="baseline"/>
        </w:rPr>
        <w:t> </w:t>
      </w:r>
      <w:r>
        <w:rPr>
          <w:vertAlign w:val="baseline"/>
        </w:rPr>
        <w:t>sunt</w:t>
      </w:r>
      <w:r>
        <w:rPr>
          <w:spacing w:val="22"/>
          <w:vertAlign w:val="baseline"/>
        </w:rPr>
        <w:t> </w:t>
      </w:r>
      <w:r>
        <w:rPr>
          <w:vertAlign w:val="baseline"/>
        </w:rPr>
        <w:t>definite</w:t>
      </w:r>
      <w:r>
        <w:rPr>
          <w:spacing w:val="22"/>
          <w:vertAlign w:val="baseline"/>
        </w:rPr>
        <w:t> </w:t>
      </w:r>
      <w:r>
        <w:rPr>
          <w:vertAlign w:val="baseline"/>
        </w:rPr>
        <w:t>la</w:t>
      </w:r>
      <w:r>
        <w:rPr>
          <w:spacing w:val="19"/>
          <w:vertAlign w:val="baseline"/>
        </w:rPr>
        <w:t> </w:t>
      </w:r>
      <w:r>
        <w:rPr>
          <w:spacing w:val="-2"/>
          <w:vertAlign w:val="baseline"/>
        </w:rPr>
        <w:t>punctul</w:t>
      </w:r>
    </w:p>
    <w:p>
      <w:pPr>
        <w:pStyle w:val="BodyText"/>
        <w:spacing w:line="252" w:lineRule="auto" w:before="4"/>
        <w:ind w:left="278" w:right="474"/>
        <w:jc w:val="both"/>
      </w:pPr>
      <w:r>
        <w:rPr>
          <w:w w:val="105"/>
        </w:rPr>
        <w:t>5.</w:t>
      </w:r>
      <w:r>
        <w:rPr>
          <w:w w:val="105"/>
        </w:rPr>
        <w:t> Nu</w:t>
      </w:r>
      <w:r>
        <w:rPr>
          <w:w w:val="105"/>
        </w:rPr>
        <w:t> se</w:t>
      </w:r>
      <w:r>
        <w:rPr>
          <w:w w:val="105"/>
        </w:rPr>
        <w:t> declară</w:t>
      </w:r>
      <w:r>
        <w:rPr>
          <w:w w:val="105"/>
        </w:rPr>
        <w:t> contractele</w:t>
      </w:r>
      <w:r>
        <w:rPr>
          <w:w w:val="105"/>
        </w:rPr>
        <w:t> societăților</w:t>
      </w:r>
      <w:r>
        <w:rPr>
          <w:w w:val="105"/>
        </w:rPr>
        <w:t> comerciale</w:t>
      </w:r>
      <w:r>
        <w:rPr>
          <w:w w:val="105"/>
        </w:rPr>
        <w:t> pe</w:t>
      </w:r>
      <w:r>
        <w:rPr>
          <w:w w:val="105"/>
        </w:rPr>
        <w:t> acțiuni</w:t>
      </w:r>
      <w:r>
        <w:rPr>
          <w:w w:val="105"/>
        </w:rPr>
        <w:t> la</w:t>
      </w:r>
      <w:r>
        <w:rPr>
          <w:w w:val="105"/>
        </w:rPr>
        <w:t> care</w:t>
      </w:r>
      <w:r>
        <w:rPr>
          <w:w w:val="105"/>
        </w:rPr>
        <w:t> declarantul</w:t>
      </w:r>
      <w:r>
        <w:rPr>
          <w:w w:val="105"/>
        </w:rPr>
        <w:t> împreună</w:t>
      </w:r>
      <w:r>
        <w:rPr>
          <w:w w:val="105"/>
        </w:rPr>
        <w:t> cu soțul/soția</w:t>
      </w:r>
      <w:r>
        <w:rPr>
          <w:spacing w:val="-5"/>
          <w:w w:val="105"/>
        </w:rPr>
        <w:t> </w:t>
      </w:r>
      <w:r>
        <w:rPr>
          <w:w w:val="105"/>
        </w:rPr>
        <w:t>și</w:t>
      </w:r>
      <w:r>
        <w:rPr>
          <w:spacing w:val="-9"/>
          <w:w w:val="105"/>
        </w:rPr>
        <w:t> </w:t>
      </w:r>
      <w:r>
        <w:rPr>
          <w:w w:val="105"/>
        </w:rPr>
        <w:t>rudele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gradul</w:t>
      </w:r>
      <w:r>
        <w:rPr>
          <w:spacing w:val="-5"/>
          <w:w w:val="105"/>
        </w:rPr>
        <w:t> </w:t>
      </w:r>
      <w:r>
        <w:rPr>
          <w:w w:val="105"/>
        </w:rPr>
        <w:t>I</w:t>
      </w:r>
      <w:r>
        <w:rPr>
          <w:spacing w:val="-8"/>
          <w:w w:val="105"/>
        </w:rPr>
        <w:t> </w:t>
      </w:r>
      <w:r>
        <w:rPr>
          <w:w w:val="105"/>
        </w:rPr>
        <w:t>dețin</w:t>
      </w:r>
      <w:r>
        <w:rPr>
          <w:spacing w:val="-8"/>
          <w:w w:val="105"/>
        </w:rPr>
        <w:t> </w:t>
      </w:r>
      <w:r>
        <w:rPr>
          <w:w w:val="105"/>
        </w:rPr>
        <w:t>mai</w:t>
      </w:r>
      <w:r>
        <w:rPr>
          <w:spacing w:val="-8"/>
          <w:w w:val="105"/>
        </w:rPr>
        <w:t> </w:t>
      </w:r>
      <w:r>
        <w:rPr>
          <w:w w:val="105"/>
        </w:rPr>
        <w:t>puțin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5%</w:t>
      </w:r>
      <w:r>
        <w:rPr>
          <w:spacing w:val="-5"/>
          <w:w w:val="105"/>
        </w:rPr>
        <w:t> </w:t>
      </w:r>
      <w:r>
        <w:rPr>
          <w:w w:val="105"/>
        </w:rPr>
        <w:t>din</w:t>
      </w:r>
      <w:r>
        <w:rPr>
          <w:spacing w:val="-5"/>
          <w:w w:val="105"/>
        </w:rPr>
        <w:t> </w:t>
      </w:r>
      <w:r>
        <w:rPr>
          <w:w w:val="105"/>
        </w:rPr>
        <w:t>capitalul</w:t>
      </w:r>
      <w:r>
        <w:rPr>
          <w:spacing w:val="-8"/>
          <w:w w:val="105"/>
        </w:rPr>
        <w:t> </w:t>
      </w:r>
      <w:r>
        <w:rPr>
          <w:w w:val="105"/>
        </w:rPr>
        <w:t>social</w:t>
      </w:r>
      <w:r>
        <w:rPr>
          <w:spacing w:val="-8"/>
          <w:w w:val="105"/>
        </w:rPr>
        <w:t> </w:t>
      </w:r>
      <w:r>
        <w:rPr>
          <w:w w:val="105"/>
        </w:rPr>
        <w:t>al</w:t>
      </w:r>
      <w:r>
        <w:rPr>
          <w:spacing w:val="-8"/>
          <w:w w:val="105"/>
        </w:rPr>
        <w:t> </w:t>
      </w:r>
      <w:r>
        <w:rPr>
          <w:w w:val="105"/>
        </w:rPr>
        <w:t>societății,</w:t>
      </w:r>
      <w:r>
        <w:rPr>
          <w:spacing w:val="-7"/>
          <w:w w:val="105"/>
        </w:rPr>
        <w:t> </w:t>
      </w:r>
      <w:r>
        <w:rPr>
          <w:w w:val="105"/>
        </w:rPr>
        <w:t>indiferent</w:t>
      </w:r>
      <w:r>
        <w:rPr>
          <w:spacing w:val="-5"/>
          <w:w w:val="105"/>
        </w:rPr>
        <w:t> </w:t>
      </w:r>
      <w:r>
        <w:rPr>
          <w:w w:val="105"/>
        </w:rPr>
        <w:t>de modul de dobândire a acțiunilor.</w:t>
      </w:r>
    </w:p>
    <w:p>
      <w:pPr>
        <w:pStyle w:val="BodyText"/>
      </w:pPr>
    </w:p>
    <w:p>
      <w:pPr>
        <w:pStyle w:val="BodyText"/>
        <w:spacing w:before="19"/>
      </w:pPr>
    </w:p>
    <w:p>
      <w:pPr>
        <w:pStyle w:val="Heading1"/>
        <w:spacing w:line="247" w:lineRule="auto"/>
        <w:jc w:val="left"/>
      </w:pPr>
      <w:r>
        <w:rPr/>
        <w:t>Prezenta declaraţie constituie act public şi răspund potrivit legii penale pentru inexactitatea sau </w:t>
      </w:r>
      <w:r>
        <w:rPr>
          <w:w w:val="105"/>
        </w:rPr>
        <w:t>caracterul incomplet al datelor menţionate.</w:t>
      </w:r>
    </w:p>
    <w:tbl>
      <w:tblPr>
        <w:tblW w:w="0" w:type="auto"/>
        <w:jc w:val="left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4"/>
        <w:gridCol w:w="2308"/>
        <w:gridCol w:w="2387"/>
        <w:gridCol w:w="1842"/>
      </w:tblGrid>
      <w:tr>
        <w:trPr>
          <w:trHeight w:val="507" w:hRule="atLeast"/>
        </w:trPr>
        <w:tc>
          <w:tcPr>
            <w:tcW w:w="228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11"/>
              <w:ind w:left="9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Nume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>șiprenume</w:t>
            </w:r>
          </w:p>
        </w:tc>
        <w:tc>
          <w:tcPr>
            <w:tcW w:w="23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111"/>
              <w:ind w:left="11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Semnătura</w:t>
            </w:r>
          </w:p>
        </w:tc>
        <w:tc>
          <w:tcPr>
            <w:tcW w:w="184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0" w:hRule="atLeast"/>
        </w:trPr>
        <w:tc>
          <w:tcPr>
            <w:tcW w:w="2284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spacing w:before="69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105"/>
                <w:sz w:val="20"/>
              </w:rPr>
              <w:t>Data</w:t>
            </w:r>
          </w:p>
        </w:tc>
        <w:tc>
          <w:tcPr>
            <w:tcW w:w="6537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sectPr>
      <w:footerReference w:type="default" r:id="rId19"/>
      <w:pgSz w:w="12240" w:h="15840"/>
      <w:pgMar w:header="0" w:footer="417" w:top="640" w:bottom="60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  <w:font w:name="Webdings">
    <w:altName w:val="Web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301696">
              <wp:simplePos x="0" y="0"/>
              <wp:positionH relativeFrom="page">
                <wp:posOffset>4004564</wp:posOffset>
              </wp:positionH>
              <wp:positionV relativeFrom="page">
                <wp:posOffset>9653818</wp:posOffset>
              </wp:positionV>
              <wp:extent cx="99060" cy="17272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99060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3"/>
                            <w:ind w:left="20"/>
                          </w:pPr>
                          <w:r>
                            <w:rPr>
                              <w:spacing w:val="-10"/>
                              <w:w w:val="105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5.320007pt;margin-top:760.143188pt;width:7.8pt;height:13.6pt;mso-position-horizontal-relative:page;mso-position-vertical-relative:page;z-index:-17014784" type="#_x0000_t202" id="docshape10" filled="false" stroked="false">
              <v:textbox inset="0,0,0,0">
                <w:txbxContent>
                  <w:p>
                    <w:pPr>
                      <w:pStyle w:val="BodyText"/>
                      <w:spacing w:before="23"/>
                      <w:ind w:left="20"/>
                    </w:pPr>
                    <w:r>
                      <w:rPr>
                        <w:spacing w:val="-10"/>
                        <w:w w:val="105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302208">
              <wp:simplePos x="0" y="0"/>
              <wp:positionH relativeFrom="page">
                <wp:posOffset>3966464</wp:posOffset>
              </wp:positionH>
              <wp:positionV relativeFrom="page">
                <wp:posOffset>9653818</wp:posOffset>
              </wp:positionV>
              <wp:extent cx="210185" cy="17272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210185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3"/>
                            <w:ind w:left="20"/>
                          </w:pPr>
                          <w:r>
                            <w:rPr>
                              <w:spacing w:val="-5"/>
                              <w:w w:val="105"/>
                            </w:rPr>
                            <w:t>9</w: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05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2.320007pt;margin-top:760.143188pt;width:16.55pt;height:13.6pt;mso-position-horizontal-relative:page;mso-position-vertical-relative:page;z-index:-17014272" type="#_x0000_t202" id="docshape11" filled="false" stroked="false">
              <v:textbox inset="0,0,0,0">
                <w:txbxContent>
                  <w:p>
                    <w:pPr>
                      <w:pStyle w:val="BodyText"/>
                      <w:spacing w:before="23"/>
                      <w:ind w:left="20"/>
                    </w:pPr>
                    <w:r>
                      <w:rPr>
                        <w:spacing w:val="-5"/>
                        <w:w w:val="105"/>
                      </w:rPr>
                      <w:t>9</w:t>
                    </w:r>
                    <w:r>
                      <w:rPr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</w:rPr>
                      <w:instrText> PAGE </w:instrText>
                    </w:r>
                    <w:r>
                      <w:rPr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spacing w:val="-5"/>
                        <w:w w:val="105"/>
                      </w:rPr>
                      <w:t>1</w:t>
                    </w:r>
                    <w:r>
                      <w:rPr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302720">
              <wp:simplePos x="0" y="0"/>
              <wp:positionH relativeFrom="page">
                <wp:posOffset>3931411</wp:posOffset>
              </wp:positionH>
              <wp:positionV relativeFrom="page">
                <wp:posOffset>9653818</wp:posOffset>
              </wp:positionV>
              <wp:extent cx="244475" cy="172720"/>
              <wp:effectExtent l="0" t="0" r="0" b="0"/>
              <wp:wrapNone/>
              <wp:docPr id="34" name="Textbox 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" name="Textbox 34"/>
                    <wps:cNvSpPr txBox="1"/>
                    <wps:spPr>
                      <a:xfrm>
                        <a:off x="0" y="0"/>
                        <a:ext cx="244475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3"/>
                            <w:ind w:left="20"/>
                          </w:pPr>
                          <w:r>
                            <w:rPr>
                              <w:spacing w:val="-5"/>
                              <w:w w:val="105"/>
                            </w:rPr>
                            <w:t>100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9.559998pt;margin-top:760.143188pt;width:19.25pt;height:13.6pt;mso-position-horizontal-relative:page;mso-position-vertical-relative:page;z-index:-17013760" type="#_x0000_t202" id="docshape32" filled="false" stroked="false">
              <v:textbox inset="0,0,0,0">
                <w:txbxContent>
                  <w:p>
                    <w:pPr>
                      <w:pStyle w:val="BodyText"/>
                      <w:spacing w:before="23"/>
                      <w:ind w:left="20"/>
                    </w:pPr>
                    <w:r>
                      <w:rPr>
                        <w:spacing w:val="-5"/>
                        <w:w w:val="105"/>
                      </w:rPr>
                      <w:t>100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303232">
              <wp:simplePos x="0" y="0"/>
              <wp:positionH relativeFrom="page">
                <wp:posOffset>3931411</wp:posOffset>
              </wp:positionH>
              <wp:positionV relativeFrom="page">
                <wp:posOffset>9653818</wp:posOffset>
              </wp:positionV>
              <wp:extent cx="244475" cy="172720"/>
              <wp:effectExtent l="0" t="0" r="0" b="0"/>
              <wp:wrapNone/>
              <wp:docPr id="35" name="Textbox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Textbox 35"/>
                    <wps:cNvSpPr txBox="1"/>
                    <wps:spPr>
                      <a:xfrm>
                        <a:off x="0" y="0"/>
                        <a:ext cx="244475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3"/>
                            <w:ind w:left="20"/>
                          </w:pPr>
                          <w:r>
                            <w:rPr>
                              <w:spacing w:val="-5"/>
                              <w:w w:val="105"/>
                            </w:rPr>
                            <w:t>101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9.559998pt;margin-top:760.143188pt;width:19.25pt;height:13.6pt;mso-position-horizontal-relative:page;mso-position-vertical-relative:page;z-index:-17013248" type="#_x0000_t202" id="docshape33" filled="false" stroked="false">
              <v:textbox inset="0,0,0,0">
                <w:txbxContent>
                  <w:p>
                    <w:pPr>
                      <w:pStyle w:val="BodyText"/>
                      <w:spacing w:before="23"/>
                      <w:ind w:left="20"/>
                    </w:pPr>
                    <w:r>
                      <w:rPr>
                        <w:spacing w:val="-5"/>
                        <w:w w:val="105"/>
                      </w:rPr>
                      <w:t>101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303744">
              <wp:simplePos x="0" y="0"/>
              <wp:positionH relativeFrom="page">
                <wp:posOffset>3931411</wp:posOffset>
              </wp:positionH>
              <wp:positionV relativeFrom="page">
                <wp:posOffset>9653818</wp:posOffset>
              </wp:positionV>
              <wp:extent cx="244475" cy="172720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244475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3"/>
                            <w:ind w:left="20"/>
                          </w:pPr>
                          <w:r>
                            <w:rPr>
                              <w:spacing w:val="-5"/>
                              <w:w w:val="105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9.559998pt;margin-top:760.143188pt;width:19.25pt;height:13.6pt;mso-position-horizontal-relative:page;mso-position-vertical-relative:page;z-index:-17012736" type="#_x0000_t202" id="docshape34" filled="false" stroked="false">
              <v:textbox inset="0,0,0,0">
                <w:txbxContent>
                  <w:p>
                    <w:pPr>
                      <w:pStyle w:val="BodyText"/>
                      <w:spacing w:before="23"/>
                      <w:ind w:left="20"/>
                    </w:pPr>
                    <w:r>
                      <w:rPr>
                        <w:spacing w:val="-5"/>
                        <w:w w:val="105"/>
                      </w:rPr>
                      <w:t>102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304256">
              <wp:simplePos x="0" y="0"/>
              <wp:positionH relativeFrom="page">
                <wp:posOffset>3931411</wp:posOffset>
              </wp:positionH>
              <wp:positionV relativeFrom="page">
                <wp:posOffset>9653818</wp:posOffset>
              </wp:positionV>
              <wp:extent cx="244475" cy="172720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244475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3"/>
                            <w:ind w:left="20"/>
                          </w:pPr>
                          <w:r>
                            <w:rPr>
                              <w:spacing w:val="-5"/>
                              <w:w w:val="105"/>
                            </w:rPr>
                            <w:t>103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9.559998pt;margin-top:760.143188pt;width:19.25pt;height:13.6pt;mso-position-horizontal-relative:page;mso-position-vertical-relative:page;z-index:-17012224" type="#_x0000_t202" id="docshape35" filled="false" stroked="false">
              <v:textbox inset="0,0,0,0">
                <w:txbxContent>
                  <w:p>
                    <w:pPr>
                      <w:pStyle w:val="BodyText"/>
                      <w:spacing w:before="23"/>
                      <w:ind w:left="20"/>
                    </w:pPr>
                    <w:r>
                      <w:rPr>
                        <w:spacing w:val="-5"/>
                        <w:w w:val="105"/>
                      </w:rPr>
                      <w:t>103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304768">
              <wp:simplePos x="0" y="0"/>
              <wp:positionH relativeFrom="page">
                <wp:posOffset>3931411</wp:posOffset>
              </wp:positionH>
              <wp:positionV relativeFrom="page">
                <wp:posOffset>9653818</wp:posOffset>
              </wp:positionV>
              <wp:extent cx="244475" cy="172720"/>
              <wp:effectExtent l="0" t="0" r="0" b="0"/>
              <wp:wrapNone/>
              <wp:docPr id="44" name="Textbox 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" name="Textbox 44"/>
                    <wps:cNvSpPr txBox="1"/>
                    <wps:spPr>
                      <a:xfrm>
                        <a:off x="0" y="0"/>
                        <a:ext cx="244475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3"/>
                            <w:ind w:left="20"/>
                          </w:pPr>
                          <w:r>
                            <w:rPr>
                              <w:spacing w:val="-5"/>
                              <w:w w:val="105"/>
                            </w:rPr>
                            <w:t>104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9.559998pt;margin-top:760.143188pt;width:19.25pt;height:13.6pt;mso-position-horizontal-relative:page;mso-position-vertical-relative:page;z-index:-17011712" type="#_x0000_t202" id="docshape42" filled="false" stroked="false">
              <v:textbox inset="0,0,0,0">
                <w:txbxContent>
                  <w:p>
                    <w:pPr>
                      <w:pStyle w:val="BodyText"/>
                      <w:spacing w:before="23"/>
                      <w:ind w:left="20"/>
                    </w:pPr>
                    <w:r>
                      <w:rPr>
                        <w:spacing w:val="-5"/>
                        <w:w w:val="105"/>
                      </w:rPr>
                      <w:t>104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305280">
              <wp:simplePos x="0" y="0"/>
              <wp:positionH relativeFrom="page">
                <wp:posOffset>3931411</wp:posOffset>
              </wp:positionH>
              <wp:positionV relativeFrom="page">
                <wp:posOffset>9653818</wp:posOffset>
              </wp:positionV>
              <wp:extent cx="244475" cy="172720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244475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3"/>
                            <w:ind w:left="20"/>
                          </w:pPr>
                          <w:r>
                            <w:rPr>
                              <w:spacing w:val="-5"/>
                              <w:w w:val="105"/>
                            </w:rPr>
                            <w:t>105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9.559998pt;margin-top:760.143188pt;width:19.25pt;height:13.6pt;mso-position-horizontal-relative:page;mso-position-vertical-relative:page;z-index:-17011200" type="#_x0000_t202" id="docshape43" filled="false" stroked="false">
              <v:textbox inset="0,0,0,0">
                <w:txbxContent>
                  <w:p>
                    <w:pPr>
                      <w:pStyle w:val="BodyText"/>
                      <w:spacing w:before="23"/>
                      <w:ind w:left="20"/>
                    </w:pPr>
                    <w:r>
                      <w:rPr>
                        <w:spacing w:val="-5"/>
                        <w:w w:val="105"/>
                      </w:rPr>
                      <w:t>105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–"/>
      <w:lvlJc w:val="left"/>
      <w:pPr>
        <w:ind w:left="679" w:hanging="267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96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955" w:hanging="33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220"/>
        <w:sz w:val="20"/>
        <w:szCs w:val="20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33" w:hanging="33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06" w:hanging="33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80" w:hanging="33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53" w:hanging="33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826" w:hanging="33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800" w:hanging="33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773" w:hanging="338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281" w:hanging="18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0" w:hanging="18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40" w:hanging="18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70" w:hanging="18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00" w:hanging="18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31" w:hanging="18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461" w:hanging="18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91" w:hanging="18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21" w:hanging="180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274" w:hanging="18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02" w:hanging="18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5" w:hanging="18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47" w:hanging="18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0" w:hanging="18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92" w:hanging="18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415" w:hanging="18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37" w:hanging="18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60" w:hanging="180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282" w:hanging="18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99" w:hanging="18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18" w:hanging="18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7" w:hanging="18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56" w:hanging="18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75" w:hanging="18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94" w:hanging="18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13" w:hanging="18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32" w:hanging="180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2267" w:hanging="18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04" w:hanging="18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48" w:hanging="18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92" w:hanging="18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837" w:hanging="18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981" w:hanging="18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125" w:hanging="18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270" w:hanging="18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414" w:hanging="180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☐"/>
      <w:lvlJc w:val="left"/>
      <w:pPr>
        <w:ind w:left="3143" w:hanging="21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69" w:hanging="21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199" w:hanging="21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228" w:hanging="21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258" w:hanging="21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88" w:hanging="21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17" w:hanging="21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7" w:hanging="21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376" w:hanging="2117"/>
      </w:pPr>
      <w:rPr>
        <w:rFonts w:hint="default"/>
        <w:lang w:val="ro-RO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0"/>
      <w:szCs w:val="20"/>
      <w:lang w:val="ro-RO" w:eastAsia="en-US" w:bidi="ar-SA"/>
    </w:rPr>
  </w:style>
  <w:style w:styleId="Heading1" w:type="paragraph">
    <w:name w:val="Heading 1"/>
    <w:basedOn w:val="Normal"/>
    <w:uiPriority w:val="1"/>
    <w:qFormat/>
    <w:pPr>
      <w:ind w:left="278"/>
      <w:jc w:val="both"/>
      <w:outlineLvl w:val="1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spacing w:before="55"/>
      <w:ind w:left="955" w:right="644" w:hanging="339"/>
      <w:jc w:val="both"/>
    </w:pPr>
    <w:rPr>
      <w:rFonts w:ascii="Microsoft Sans Serif" w:hAnsi="Microsoft Sans Serif" w:eastAsia="Microsoft Sans Serif" w:cs="Microsoft Sans Serif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yperlink" Target="mailto:primar@bretea-romana.ro" TargetMode="Externa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hyperlink" Target="mailto:anspdcp@dataprotection.ro" TargetMode="External"/><Relationship Id="rId15" Type="http://schemas.openxmlformats.org/officeDocument/2006/relationships/footer" Target="footer5.xml"/><Relationship Id="rId16" Type="http://schemas.openxmlformats.org/officeDocument/2006/relationships/footer" Target="footer6.xml"/><Relationship Id="rId17" Type="http://schemas.openxmlformats.org/officeDocument/2006/relationships/image" Target="media/image5.png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Coconetu</dc:creator>
  <dc:title>Microsoft Word - Componenta_integrala_GOSPODARUL_BRETEAN_SERV_2026_bun - Copy</dc:title>
  <dcterms:created xsi:type="dcterms:W3CDTF">2026-09-02T15:14:48Z</dcterms:created>
  <dcterms:modified xsi:type="dcterms:W3CDTF">2026-09-02T15:14:48Z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